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0D" w:rsidRPr="00CC0246" w:rsidRDefault="00172CED" w:rsidP="00064F4E">
      <w:pPr>
        <w:pStyle w:val="Ttulo1"/>
      </w:pPr>
      <w:r w:rsidRPr="00CC0246">
        <w:rPr>
          <w:noProof/>
        </w:rPr>
        <w:drawing>
          <wp:anchor distT="0" distB="0" distL="114300" distR="114300" simplePos="0" relativeHeight="251658240" behindDoc="1" locked="0" layoutInCell="1" allowOverlap="1" wp14:anchorId="3B44E0E1" wp14:editId="5C73F459">
            <wp:simplePos x="0" y="0"/>
            <wp:positionH relativeFrom="column">
              <wp:posOffset>-3810</wp:posOffset>
            </wp:positionH>
            <wp:positionV relativeFrom="paragraph">
              <wp:posOffset>95250</wp:posOffset>
            </wp:positionV>
            <wp:extent cx="5390304" cy="2231470"/>
            <wp:effectExtent l="0" t="0" r="1270" b="0"/>
            <wp:wrapTight wrapText="bothSides">
              <wp:wrapPolygon edited="0">
                <wp:start x="0" y="0"/>
                <wp:lineTo x="0" y="21391"/>
                <wp:lineTo x="21529" y="21391"/>
                <wp:lineTo x="2152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wm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04" cy="22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420D" w:rsidRPr="00CC0246">
        <w:t xml:space="preserve">¿Qué es KNOWMAD? </w:t>
      </w:r>
    </w:p>
    <w:p w:rsidR="0057420D" w:rsidRPr="00CC0246" w:rsidRDefault="0057420D" w:rsidP="00E949FC">
      <w:pPr>
        <w:spacing w:after="0"/>
        <w:jc w:val="both"/>
        <w:rPr>
          <w:lang w:eastAsia="es-ES"/>
        </w:rPr>
      </w:pPr>
      <w:r w:rsidRPr="00CC0246">
        <w:rPr>
          <w:lang w:eastAsia="es-ES"/>
        </w:rPr>
        <w:t xml:space="preserve">La transformación digital ha llegado para cambiarlo todo. Las empresas tienen nuevas necesidades y necesitan nuevos perfiles de trabajo. Los retos son más complejos y requieren de un mayor peso de titulados en Ciencias Sociales, Humanidades o Bellas Artes. </w:t>
      </w:r>
      <w:r w:rsidR="0040038A">
        <w:rPr>
          <w:lang w:eastAsia="es-ES"/>
        </w:rPr>
        <w:t xml:space="preserve">Con este programa el SIPPE ayudará a los estudiantes a </w:t>
      </w:r>
      <w:r w:rsidRPr="00CC0246">
        <w:rPr>
          <w:lang w:eastAsia="es-ES"/>
        </w:rPr>
        <w:t>transformar</w:t>
      </w:r>
      <w:r w:rsidR="0040038A">
        <w:rPr>
          <w:lang w:eastAsia="es-ES"/>
        </w:rPr>
        <w:t>s</w:t>
      </w:r>
      <w:r w:rsidRPr="00CC0246">
        <w:rPr>
          <w:lang w:eastAsia="es-ES"/>
        </w:rPr>
        <w:t xml:space="preserve">e en </w:t>
      </w:r>
      <w:r w:rsidR="00E949FC">
        <w:rPr>
          <w:lang w:eastAsia="es-ES"/>
        </w:rPr>
        <w:t>profesionales</w:t>
      </w:r>
      <w:r w:rsidRPr="00CC0246">
        <w:rPr>
          <w:lang w:eastAsia="es-ES"/>
        </w:rPr>
        <w:t xml:space="preserve"> </w:t>
      </w:r>
      <w:r w:rsidRPr="00CC0246">
        <w:rPr>
          <w:i/>
          <w:iCs/>
          <w:lang w:eastAsia="es-ES"/>
        </w:rPr>
        <w:t>“Knowmad”</w:t>
      </w:r>
      <w:r w:rsidR="0040038A">
        <w:rPr>
          <w:lang w:eastAsia="es-ES"/>
        </w:rPr>
        <w:t xml:space="preserve"> para que sepan</w:t>
      </w:r>
      <w:r w:rsidRPr="00CC0246">
        <w:rPr>
          <w:lang w:eastAsia="es-ES"/>
        </w:rPr>
        <w:t xml:space="preserve"> cómo adaptar</w:t>
      </w:r>
      <w:r w:rsidR="00E949FC">
        <w:rPr>
          <w:lang w:eastAsia="es-ES"/>
        </w:rPr>
        <w:t>se</w:t>
      </w:r>
      <w:r w:rsidRPr="00CC0246">
        <w:rPr>
          <w:lang w:eastAsia="es-ES"/>
        </w:rPr>
        <w:t xml:space="preserve"> a los nuevos retos profesionales, ser imaginativo</w:t>
      </w:r>
      <w:r w:rsidR="00E949FC">
        <w:rPr>
          <w:lang w:eastAsia="es-ES"/>
        </w:rPr>
        <w:t>s</w:t>
      </w:r>
      <w:r w:rsidRPr="00CC0246">
        <w:rPr>
          <w:lang w:eastAsia="es-ES"/>
        </w:rPr>
        <w:t>, superar el miedo al fracaso, ser resolutivo</w:t>
      </w:r>
      <w:r w:rsidR="00E949FC">
        <w:rPr>
          <w:lang w:eastAsia="es-ES"/>
        </w:rPr>
        <w:t>s</w:t>
      </w:r>
      <w:r w:rsidRPr="00CC0246">
        <w:rPr>
          <w:lang w:eastAsia="es-ES"/>
        </w:rPr>
        <w:t>, ser flexible a los cambios, ser aprendi</w:t>
      </w:r>
      <w:r w:rsidR="00E949FC">
        <w:rPr>
          <w:lang w:eastAsia="es-ES"/>
        </w:rPr>
        <w:t>ces</w:t>
      </w:r>
      <w:r w:rsidRPr="00CC0246">
        <w:rPr>
          <w:lang w:eastAsia="es-ES"/>
        </w:rPr>
        <w:t xml:space="preserve"> de todo y </w:t>
      </w:r>
      <w:r w:rsidR="009C389C" w:rsidRPr="00CC0246">
        <w:rPr>
          <w:lang w:eastAsia="es-ES"/>
        </w:rPr>
        <w:t>unos buenos generadores</w:t>
      </w:r>
      <w:r w:rsidRPr="00CC0246">
        <w:rPr>
          <w:lang w:eastAsia="es-ES"/>
        </w:rPr>
        <w:t xml:space="preserve"> de ideas.</w:t>
      </w:r>
    </w:p>
    <w:p w:rsidR="0057420D" w:rsidRPr="00CC0246" w:rsidRDefault="0057420D" w:rsidP="0057420D">
      <w:pPr>
        <w:jc w:val="both"/>
        <w:rPr>
          <w:lang w:eastAsia="es-ES"/>
        </w:rPr>
      </w:pPr>
      <w:r w:rsidRPr="00CC0246">
        <w:rPr>
          <w:b/>
          <w:bCs/>
          <w:lang w:eastAsia="es-ES"/>
        </w:rPr>
        <w:t>DIRIGIDO A</w:t>
      </w:r>
      <w:r w:rsidRPr="00CC0246">
        <w:rPr>
          <w:lang w:eastAsia="es-ES"/>
        </w:rPr>
        <w:t xml:space="preserve">: </w:t>
      </w:r>
      <w:r w:rsidRPr="0040038A">
        <w:rPr>
          <w:b/>
          <w:lang w:eastAsia="es-ES"/>
        </w:rPr>
        <w:t>estudiantes de último curso de Grado</w:t>
      </w:r>
      <w:r w:rsidR="0040038A">
        <w:rPr>
          <w:lang w:eastAsia="es-ES"/>
        </w:rPr>
        <w:t xml:space="preserve"> de </w:t>
      </w:r>
      <w:r w:rsidRPr="00CC0246">
        <w:rPr>
          <w:lang w:eastAsia="es-ES"/>
        </w:rPr>
        <w:t>Ciencias Sociales, Derecho, Educación, Filologías, Filosofía, Geografía e Historia, Traducción e Interpretación, Información y Documentación, Psicología, Pedagogía, Humanidades, Educación Social, Magisterio, Bellas Artes y cualquier otra titulación dentro del ámbito social, educativo y cultural.</w:t>
      </w:r>
    </w:p>
    <w:p w:rsidR="0057420D" w:rsidRPr="00CC0246" w:rsidRDefault="0057420D" w:rsidP="0057420D">
      <w:pPr>
        <w:pStyle w:val="Ttulo2"/>
      </w:pPr>
      <w:r w:rsidRPr="00CC0246">
        <w:t xml:space="preserve">Objetivos </w:t>
      </w:r>
    </w:p>
    <w:p w:rsidR="0040038A" w:rsidRPr="0040038A" w:rsidRDefault="008647E9" w:rsidP="0033535B">
      <w:pPr>
        <w:pStyle w:val="Prrafodelista"/>
        <w:numPr>
          <w:ilvl w:val="0"/>
          <w:numId w:val="31"/>
        </w:numPr>
        <w:rPr>
          <w:b/>
          <w:lang w:eastAsia="es-ES"/>
        </w:rPr>
      </w:pPr>
      <w:r w:rsidRPr="0040038A">
        <w:rPr>
          <w:b/>
          <w:lang w:eastAsia="es-ES"/>
        </w:rPr>
        <w:t>Conocer otra</w:t>
      </w:r>
      <w:r w:rsidR="0040038A" w:rsidRPr="0040038A">
        <w:rPr>
          <w:b/>
          <w:lang w:eastAsia="es-ES"/>
        </w:rPr>
        <w:t xml:space="preserve">s vías de </w:t>
      </w:r>
      <w:r w:rsidR="0040038A">
        <w:rPr>
          <w:b/>
          <w:lang w:eastAsia="es-ES"/>
        </w:rPr>
        <w:t>I</w:t>
      </w:r>
      <w:r w:rsidR="0040038A" w:rsidRPr="0040038A">
        <w:rPr>
          <w:b/>
          <w:lang w:eastAsia="es-ES"/>
        </w:rPr>
        <w:t>nserción</w:t>
      </w:r>
      <w:r w:rsidR="0040038A">
        <w:rPr>
          <w:b/>
          <w:lang w:eastAsia="es-ES"/>
        </w:rPr>
        <w:t xml:space="preserve"> Profesional</w:t>
      </w:r>
      <w:r w:rsidR="00D42AE0">
        <w:rPr>
          <w:b/>
          <w:lang w:eastAsia="es-ES"/>
        </w:rPr>
        <w:t>.</w:t>
      </w:r>
    </w:p>
    <w:p w:rsidR="008647E9" w:rsidRDefault="00064F4E" w:rsidP="0033535B">
      <w:pPr>
        <w:pStyle w:val="Prrafodelista"/>
        <w:numPr>
          <w:ilvl w:val="0"/>
          <w:numId w:val="31"/>
        </w:numPr>
        <w:rPr>
          <w:lang w:eastAsia="es-ES"/>
        </w:rPr>
      </w:pPr>
      <w:r>
        <w:rPr>
          <w:lang w:eastAsia="es-ES"/>
        </w:rPr>
        <w:t>Entrenar competencias como la c</w:t>
      </w:r>
      <w:r w:rsidR="008647E9" w:rsidRPr="00CC0246">
        <w:rPr>
          <w:lang w:eastAsia="es-ES"/>
        </w:rPr>
        <w:t xml:space="preserve">olaboración, el pensamiento creativo, </w:t>
      </w:r>
      <w:r w:rsidR="0040038A">
        <w:rPr>
          <w:lang w:eastAsia="es-ES"/>
        </w:rPr>
        <w:t>el networking y la comunicación</w:t>
      </w:r>
      <w:r w:rsidR="00D42AE0">
        <w:rPr>
          <w:lang w:eastAsia="es-ES"/>
        </w:rPr>
        <w:t>.</w:t>
      </w:r>
    </w:p>
    <w:p w:rsidR="0057420D" w:rsidRDefault="0057420D" w:rsidP="0057420D">
      <w:pPr>
        <w:pStyle w:val="Prrafodelista"/>
        <w:numPr>
          <w:ilvl w:val="0"/>
          <w:numId w:val="31"/>
        </w:numPr>
        <w:rPr>
          <w:lang w:eastAsia="es-ES"/>
        </w:rPr>
      </w:pPr>
      <w:r w:rsidRPr="00CC0246">
        <w:rPr>
          <w:lang w:eastAsia="es-ES"/>
        </w:rPr>
        <w:t xml:space="preserve">Introducir los conceptos básicos de </w:t>
      </w:r>
      <w:r w:rsidR="0040038A">
        <w:rPr>
          <w:lang w:eastAsia="es-ES"/>
        </w:rPr>
        <w:t>d</w:t>
      </w:r>
      <w:r w:rsidRPr="00CC0246">
        <w:rPr>
          <w:lang w:eastAsia="es-ES"/>
        </w:rPr>
        <w:t>iseño</w:t>
      </w:r>
      <w:r w:rsidR="0040038A">
        <w:rPr>
          <w:lang w:eastAsia="es-ES"/>
        </w:rPr>
        <w:t xml:space="preserve"> </w:t>
      </w:r>
      <w:r w:rsidR="00D42AE0">
        <w:rPr>
          <w:lang w:eastAsia="es-ES"/>
        </w:rPr>
        <w:t>c</w:t>
      </w:r>
      <w:r w:rsidRPr="00CC0246">
        <w:rPr>
          <w:lang w:eastAsia="es-ES"/>
        </w:rPr>
        <w:t>entrado e</w:t>
      </w:r>
      <w:r w:rsidR="00064F4E">
        <w:rPr>
          <w:lang w:eastAsia="es-ES"/>
        </w:rPr>
        <w:t xml:space="preserve">n el Ser Humano como método </w:t>
      </w:r>
      <w:r>
        <w:rPr>
          <w:lang w:eastAsia="es-ES"/>
        </w:rPr>
        <w:t>de</w:t>
      </w:r>
      <w:r w:rsidR="00064F4E">
        <w:rPr>
          <w:lang w:eastAsia="es-ES"/>
        </w:rPr>
        <w:t xml:space="preserve"> </w:t>
      </w:r>
      <w:r w:rsidRPr="00CC0246">
        <w:rPr>
          <w:lang w:eastAsia="es-ES"/>
        </w:rPr>
        <w:t>desarrollo de proyectos de</w:t>
      </w:r>
      <w:r w:rsidR="0040038A">
        <w:rPr>
          <w:lang w:eastAsia="es-ES"/>
        </w:rPr>
        <w:t xml:space="preserve"> </w:t>
      </w:r>
      <w:r w:rsidRPr="00CC0246">
        <w:rPr>
          <w:lang w:eastAsia="es-ES"/>
        </w:rPr>
        <w:t>transformación digital y fi</w:t>
      </w:r>
      <w:r w:rsidR="0040038A">
        <w:rPr>
          <w:lang w:eastAsia="es-ES"/>
        </w:rPr>
        <w:t>losofía de trabajo colaborativo</w:t>
      </w:r>
      <w:r w:rsidR="00D42AE0">
        <w:rPr>
          <w:lang w:eastAsia="es-ES"/>
        </w:rPr>
        <w:t>.</w:t>
      </w:r>
    </w:p>
    <w:p w:rsidR="0057420D" w:rsidRPr="00CC0246" w:rsidRDefault="0057420D" w:rsidP="0057420D">
      <w:pPr>
        <w:pStyle w:val="Prrafodelista"/>
        <w:numPr>
          <w:ilvl w:val="0"/>
          <w:numId w:val="31"/>
        </w:numPr>
        <w:rPr>
          <w:lang w:eastAsia="es-ES"/>
        </w:rPr>
      </w:pPr>
      <w:r w:rsidRPr="00CC0246">
        <w:rPr>
          <w:lang w:eastAsia="es-ES"/>
        </w:rPr>
        <w:t>Desarrollar una nueva mentalidad más</w:t>
      </w:r>
      <w:r w:rsidR="0040038A">
        <w:rPr>
          <w:lang w:eastAsia="es-ES"/>
        </w:rPr>
        <w:t xml:space="preserve"> </w:t>
      </w:r>
      <w:r w:rsidRPr="00CC0246">
        <w:rPr>
          <w:lang w:eastAsia="es-ES"/>
        </w:rPr>
        <w:t>abierta, crea</w:t>
      </w:r>
      <w:r w:rsidR="00D42AE0">
        <w:rPr>
          <w:lang w:eastAsia="es-ES"/>
        </w:rPr>
        <w:t xml:space="preserve">tiva y crítica eliminando muros </w:t>
      </w:r>
      <w:r w:rsidRPr="00CC0246">
        <w:rPr>
          <w:lang w:eastAsia="es-ES"/>
        </w:rPr>
        <w:t>entr</w:t>
      </w:r>
      <w:r w:rsidR="0040038A">
        <w:rPr>
          <w:lang w:eastAsia="es-ES"/>
        </w:rPr>
        <w:t>e disciplinas</w:t>
      </w:r>
      <w:r w:rsidR="00D42AE0">
        <w:rPr>
          <w:lang w:eastAsia="es-ES"/>
        </w:rPr>
        <w:t>.</w:t>
      </w:r>
    </w:p>
    <w:p w:rsidR="0057420D" w:rsidRPr="0057420D" w:rsidRDefault="0057420D" w:rsidP="0057420D">
      <w:pPr>
        <w:pStyle w:val="Ttulo2"/>
      </w:pPr>
      <w:r w:rsidRPr="0057420D">
        <w:t xml:space="preserve">Metodología </w:t>
      </w:r>
    </w:p>
    <w:p w:rsidR="0057420D" w:rsidRPr="00CC0246" w:rsidRDefault="0057420D" w:rsidP="0057420D">
      <w:pPr>
        <w:rPr>
          <w:lang w:eastAsia="es-ES"/>
        </w:rPr>
      </w:pPr>
      <w:r w:rsidRPr="00CC0246">
        <w:rPr>
          <w:lang w:eastAsia="es-ES"/>
        </w:rPr>
        <w:t xml:space="preserve">Nos basaremos en el aprendizaje </w:t>
      </w:r>
      <w:r w:rsidRPr="00CC0246">
        <w:rPr>
          <w:i/>
          <w:iCs/>
          <w:lang w:eastAsia="es-ES"/>
        </w:rPr>
        <w:t>“Learning by doing”</w:t>
      </w:r>
      <w:r w:rsidRPr="00CC0246">
        <w:rPr>
          <w:lang w:eastAsia="es-ES"/>
        </w:rPr>
        <w:t xml:space="preserve"> en el que los participantes </w:t>
      </w:r>
      <w:r w:rsidR="009C389C">
        <w:rPr>
          <w:lang w:eastAsia="es-ES"/>
        </w:rPr>
        <w:t xml:space="preserve">resolverán un reto, planteado por las empresas colaboradoras </w:t>
      </w:r>
      <w:r w:rsidRPr="00CC0246">
        <w:rPr>
          <w:lang w:eastAsia="es-ES"/>
        </w:rPr>
        <w:t>en</w:t>
      </w:r>
      <w:r w:rsidR="00D42AE0">
        <w:rPr>
          <w:lang w:eastAsia="es-ES"/>
        </w:rPr>
        <w:t xml:space="preserve"> </w:t>
      </w:r>
      <w:r w:rsidRPr="00CC0246">
        <w:rPr>
          <w:lang w:eastAsia="es-ES"/>
        </w:rPr>
        <w:t>equipos multidisciplinares</w:t>
      </w:r>
      <w:r w:rsidR="00D42AE0">
        <w:rPr>
          <w:lang w:eastAsia="es-ES"/>
        </w:rPr>
        <w:t>; donde cada equipo estará mentorizado por la empresa que propon</w:t>
      </w:r>
      <w:r w:rsidR="009C389C">
        <w:rPr>
          <w:lang w:eastAsia="es-ES"/>
        </w:rPr>
        <w:t>ga</w:t>
      </w:r>
      <w:r w:rsidR="00D42AE0">
        <w:rPr>
          <w:lang w:eastAsia="es-ES"/>
        </w:rPr>
        <w:t xml:space="preserve"> el reto.</w:t>
      </w:r>
    </w:p>
    <w:p w:rsidR="0057420D" w:rsidRPr="00CC0246" w:rsidRDefault="0057420D" w:rsidP="0057420D">
      <w:pPr>
        <w:rPr>
          <w:lang w:eastAsia="es-ES"/>
        </w:rPr>
      </w:pPr>
      <w:r w:rsidRPr="00CC0246">
        <w:rPr>
          <w:lang w:eastAsia="es-ES"/>
        </w:rPr>
        <w:t xml:space="preserve">Cada experiencia que viva el grupo </w:t>
      </w:r>
      <w:r w:rsidR="00B11CFA" w:rsidRPr="00CC0246">
        <w:rPr>
          <w:lang w:eastAsia="es-ES"/>
        </w:rPr>
        <w:t>se reforzará</w:t>
      </w:r>
      <w:r w:rsidRPr="00CC0246">
        <w:rPr>
          <w:lang w:eastAsia="es-ES"/>
        </w:rPr>
        <w:t xml:space="preserve"> con una retrospectiva y/o diario de aprendi</w:t>
      </w:r>
      <w:r w:rsidR="00D42AE0">
        <w:rPr>
          <w:lang w:eastAsia="es-ES"/>
        </w:rPr>
        <w:t xml:space="preserve">zaje en el que </w:t>
      </w:r>
      <w:r w:rsidR="009C389C">
        <w:rPr>
          <w:lang w:eastAsia="es-ES"/>
        </w:rPr>
        <w:t xml:space="preserve">se </w:t>
      </w:r>
      <w:r w:rsidR="00D42AE0">
        <w:rPr>
          <w:lang w:eastAsia="es-ES"/>
        </w:rPr>
        <w:t>comentar</w:t>
      </w:r>
      <w:r w:rsidR="009C389C">
        <w:rPr>
          <w:lang w:eastAsia="es-ES"/>
        </w:rPr>
        <w:t>án</w:t>
      </w:r>
      <w:r w:rsidR="00D42AE0">
        <w:rPr>
          <w:lang w:eastAsia="es-ES"/>
        </w:rPr>
        <w:t xml:space="preserve"> los </w:t>
      </w:r>
      <w:r w:rsidRPr="00CC0246">
        <w:rPr>
          <w:lang w:eastAsia="es-ES"/>
        </w:rPr>
        <w:t>avances, las dificultades y los aprendizajes que, individual o grupalmente, h</w:t>
      </w:r>
      <w:r w:rsidR="009C389C">
        <w:rPr>
          <w:lang w:eastAsia="es-ES"/>
        </w:rPr>
        <w:t>ayan</w:t>
      </w:r>
      <w:r w:rsidRPr="00CC0246">
        <w:rPr>
          <w:lang w:eastAsia="es-ES"/>
        </w:rPr>
        <w:t xml:space="preserve"> obtenido.</w:t>
      </w:r>
    </w:p>
    <w:p w:rsidR="0057420D" w:rsidRPr="00CC0246" w:rsidRDefault="0057420D" w:rsidP="0057420D">
      <w:pPr>
        <w:pStyle w:val="Ttulo2"/>
      </w:pPr>
      <w:r w:rsidRPr="00CC0246">
        <w:lastRenderedPageBreak/>
        <w:t xml:space="preserve">Programa formativo </w:t>
      </w:r>
    </w:p>
    <w:p w:rsidR="0057420D" w:rsidRPr="00CC0246" w:rsidRDefault="00EC6819" w:rsidP="005742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003CD">
        <w:rPr>
          <w:rFonts w:eastAsia="Times New Roman" w:cstheme="minorHAnsi"/>
          <w:b/>
          <w:lang w:eastAsia="es-ES"/>
        </w:rPr>
        <w:t xml:space="preserve">Contenido teórico </w:t>
      </w:r>
      <w:r w:rsidRPr="007003CD">
        <w:rPr>
          <w:rFonts w:eastAsia="Times New Roman" w:cstheme="minorHAnsi"/>
          <w:lang w:eastAsia="es-ES"/>
        </w:rPr>
        <w:t>(</w:t>
      </w:r>
      <w:r w:rsidRPr="007003CD">
        <w:rPr>
          <w:rFonts w:eastAsia="Times New Roman" w:cstheme="minorHAnsi"/>
          <w:b/>
          <w:lang w:eastAsia="es-ES"/>
        </w:rPr>
        <w:t>20 horas</w:t>
      </w:r>
      <w:r w:rsidR="007003CD" w:rsidRPr="007003CD">
        <w:rPr>
          <w:rFonts w:eastAsia="Times New Roman" w:cstheme="minorHAnsi"/>
          <w:b/>
          <w:lang w:eastAsia="es-ES"/>
        </w:rPr>
        <w:t xml:space="preserve"> presenciales</w:t>
      </w:r>
      <w:r>
        <w:rPr>
          <w:rFonts w:eastAsia="Times New Roman" w:cstheme="minorHAnsi"/>
          <w:lang w:eastAsia="es-ES"/>
        </w:rPr>
        <w:t>, 6 etapas)</w:t>
      </w:r>
      <w:r w:rsidR="00D42AE0">
        <w:rPr>
          <w:rFonts w:eastAsia="Times New Roman" w:cstheme="minorHAnsi"/>
          <w:lang w:eastAsia="es-ES"/>
        </w:rPr>
        <w:t>:</w:t>
      </w:r>
    </w:p>
    <w:p w:rsidR="0057420D" w:rsidRPr="00CC0246" w:rsidRDefault="00EC6819" w:rsidP="00EC681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1: </w:t>
      </w:r>
      <w:r w:rsidR="0057420D" w:rsidRPr="00CC0246">
        <w:rPr>
          <w:rFonts w:eastAsia="Times New Roman" w:cstheme="minorHAnsi"/>
          <w:lang w:eastAsia="es-ES"/>
        </w:rPr>
        <w:t>Inspiración y colaboración</w:t>
      </w:r>
    </w:p>
    <w:p w:rsidR="0057420D" w:rsidRPr="00CC0246" w:rsidRDefault="00EC6819" w:rsidP="00EC681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2: </w:t>
      </w:r>
      <w:r w:rsidR="0057420D" w:rsidRPr="00CC0246">
        <w:rPr>
          <w:rFonts w:eastAsia="Times New Roman" w:cstheme="minorHAnsi"/>
          <w:lang w:eastAsia="es-ES"/>
        </w:rPr>
        <w:t>Herramientas de investigación</w:t>
      </w:r>
    </w:p>
    <w:p w:rsidR="0057420D" w:rsidRPr="00CC0246" w:rsidRDefault="00EC6819" w:rsidP="005742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3: </w:t>
      </w:r>
      <w:r w:rsidR="0057420D" w:rsidRPr="00CC0246">
        <w:rPr>
          <w:rFonts w:eastAsia="Times New Roman" w:cstheme="minorHAnsi"/>
          <w:lang w:eastAsia="es-ES"/>
        </w:rPr>
        <w:t>Ideación</w:t>
      </w:r>
    </w:p>
    <w:p w:rsidR="0057420D" w:rsidRPr="00CC0246" w:rsidRDefault="00EC6819" w:rsidP="005742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4: </w:t>
      </w:r>
      <w:r w:rsidR="0057420D" w:rsidRPr="00CC0246">
        <w:rPr>
          <w:rFonts w:eastAsia="Times New Roman" w:cstheme="minorHAnsi"/>
          <w:lang w:eastAsia="es-ES"/>
        </w:rPr>
        <w:t>Creación de prototipos</w:t>
      </w:r>
    </w:p>
    <w:p w:rsidR="0057420D" w:rsidRPr="00CC0246" w:rsidRDefault="00EC6819" w:rsidP="005742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5: </w:t>
      </w:r>
      <w:r w:rsidR="0057420D" w:rsidRPr="00CC0246">
        <w:rPr>
          <w:rFonts w:eastAsia="Times New Roman" w:cstheme="minorHAnsi"/>
          <w:lang w:eastAsia="es-ES"/>
        </w:rPr>
        <w:t>Implementación</w:t>
      </w:r>
    </w:p>
    <w:p w:rsidR="0057420D" w:rsidRPr="00CC0246" w:rsidRDefault="00EC6819" w:rsidP="0057420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Etapa 6: </w:t>
      </w:r>
      <w:r w:rsidR="0057420D" w:rsidRPr="00CC0246">
        <w:rPr>
          <w:rFonts w:eastAsia="Times New Roman" w:cstheme="minorHAnsi"/>
          <w:lang w:eastAsia="es-ES"/>
        </w:rPr>
        <w:t>Pitch2market</w:t>
      </w:r>
    </w:p>
    <w:p w:rsidR="0057420D" w:rsidRPr="00CC0246" w:rsidRDefault="0057420D" w:rsidP="005742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 xml:space="preserve">Contenidos de </w:t>
      </w:r>
      <w:r w:rsidRPr="007003CD">
        <w:rPr>
          <w:rFonts w:eastAsia="Times New Roman" w:cstheme="minorHAnsi"/>
          <w:b/>
          <w:lang w:eastAsia="es-ES"/>
        </w:rPr>
        <w:t>ejercicios prácticos</w:t>
      </w:r>
      <w:r w:rsidRPr="00CC0246">
        <w:rPr>
          <w:rFonts w:eastAsia="Times New Roman" w:cstheme="minorHAnsi"/>
          <w:lang w:eastAsia="es-ES"/>
        </w:rPr>
        <w:t xml:space="preserve"> trabajando sobre retos presentados por cinco empresas (</w:t>
      </w:r>
      <w:r w:rsidRPr="007003CD">
        <w:rPr>
          <w:rFonts w:eastAsia="Times New Roman" w:cstheme="minorHAnsi"/>
          <w:b/>
          <w:lang w:eastAsia="es-ES"/>
        </w:rPr>
        <w:t>10 horas</w:t>
      </w:r>
      <w:r w:rsidR="007003CD" w:rsidRPr="007003CD">
        <w:rPr>
          <w:rFonts w:eastAsia="Times New Roman" w:cstheme="minorHAnsi"/>
          <w:b/>
          <w:lang w:eastAsia="es-ES"/>
        </w:rPr>
        <w:t>, presencial y online</w:t>
      </w:r>
      <w:r w:rsidRPr="00CC0246">
        <w:rPr>
          <w:rFonts w:eastAsia="Times New Roman" w:cstheme="minorHAnsi"/>
          <w:lang w:eastAsia="es-ES"/>
        </w:rPr>
        <w:t>)</w:t>
      </w:r>
      <w:r w:rsidR="00D42AE0">
        <w:rPr>
          <w:rFonts w:eastAsia="Times New Roman" w:cstheme="minorHAnsi"/>
          <w:lang w:eastAsia="es-ES"/>
        </w:rPr>
        <w:t>.</w:t>
      </w:r>
    </w:p>
    <w:p w:rsidR="0057420D" w:rsidRPr="00CC0246" w:rsidRDefault="0057420D" w:rsidP="0057420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7003CD">
        <w:rPr>
          <w:rFonts w:eastAsia="Times New Roman" w:cstheme="minorHAnsi"/>
          <w:b/>
          <w:lang w:eastAsia="es-ES"/>
        </w:rPr>
        <w:t>Tutorización</w:t>
      </w:r>
      <w:r w:rsidRPr="00CC0246">
        <w:rPr>
          <w:rFonts w:eastAsia="Times New Roman" w:cstheme="minorHAnsi"/>
          <w:lang w:eastAsia="es-ES"/>
        </w:rPr>
        <w:t xml:space="preserve"> y seguimiento </w:t>
      </w:r>
      <w:r w:rsidRPr="007003CD">
        <w:rPr>
          <w:rFonts w:eastAsia="Times New Roman" w:cstheme="minorHAnsi"/>
          <w:b/>
          <w:lang w:eastAsia="es-ES"/>
        </w:rPr>
        <w:t>presencial y online</w:t>
      </w:r>
      <w:r w:rsidRPr="00CC0246">
        <w:rPr>
          <w:rFonts w:eastAsia="Times New Roman" w:cstheme="minorHAnsi"/>
          <w:lang w:eastAsia="es-ES"/>
        </w:rPr>
        <w:t xml:space="preserve"> (5 horas)</w:t>
      </w:r>
      <w:r w:rsidR="00D42AE0">
        <w:rPr>
          <w:rFonts w:eastAsia="Times New Roman" w:cstheme="minorHAnsi"/>
          <w:lang w:eastAsia="es-ES"/>
        </w:rPr>
        <w:t>.</w:t>
      </w:r>
    </w:p>
    <w:p w:rsidR="0057420D" w:rsidRDefault="0057420D" w:rsidP="0057420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ES"/>
        </w:rPr>
      </w:pPr>
      <w:r w:rsidRPr="008647E9">
        <w:rPr>
          <w:rFonts w:eastAsia="Times New Roman" w:cstheme="minorHAnsi"/>
          <w:lang w:eastAsia="es-ES"/>
        </w:rPr>
        <w:t xml:space="preserve">Duración: </w:t>
      </w:r>
      <w:r w:rsidRPr="007003CD">
        <w:rPr>
          <w:rFonts w:eastAsia="Times New Roman" w:cstheme="minorHAnsi"/>
          <w:b/>
          <w:bCs/>
          <w:sz w:val="24"/>
          <w:lang w:eastAsia="es-ES"/>
        </w:rPr>
        <w:t>35</w:t>
      </w:r>
      <w:r w:rsidRPr="008647E9">
        <w:rPr>
          <w:rFonts w:eastAsia="Times New Roman" w:cstheme="minorHAnsi"/>
          <w:b/>
          <w:bCs/>
          <w:lang w:eastAsia="es-ES"/>
        </w:rPr>
        <w:t xml:space="preserve"> horas</w:t>
      </w:r>
    </w:p>
    <w:p w:rsidR="00D42AE0" w:rsidRDefault="00D42AE0" w:rsidP="00D42AE0">
      <w:pPr>
        <w:pStyle w:val="Ttulo3"/>
      </w:pPr>
      <w:r>
        <w:t>Calendario de sesiones</w:t>
      </w:r>
    </w:p>
    <w:p w:rsidR="00D42AE0" w:rsidRDefault="00D42AE0" w:rsidP="0057420D">
      <w:p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Las </w:t>
      </w:r>
      <w:r w:rsidRPr="007003CD">
        <w:rPr>
          <w:rFonts w:eastAsia="Times New Roman" w:cstheme="minorHAnsi"/>
          <w:b/>
          <w:lang w:eastAsia="es-ES"/>
        </w:rPr>
        <w:t>sesiones presenciales</w:t>
      </w:r>
      <w:r>
        <w:rPr>
          <w:rFonts w:eastAsia="Times New Roman" w:cstheme="minorHAnsi"/>
          <w:lang w:eastAsia="es-ES"/>
        </w:rPr>
        <w:t xml:space="preserve"> tendrán una duración de dos horas, de </w:t>
      </w:r>
      <w:r w:rsidRPr="007003CD">
        <w:rPr>
          <w:rFonts w:eastAsia="Times New Roman" w:cstheme="minorHAnsi"/>
          <w:b/>
          <w:lang w:eastAsia="es-ES"/>
        </w:rPr>
        <w:t>16 a 18 horas</w:t>
      </w:r>
      <w:r>
        <w:rPr>
          <w:rFonts w:eastAsia="Times New Roman" w:cstheme="minorHAnsi"/>
          <w:lang w:eastAsia="es-ES"/>
        </w:rPr>
        <w:t xml:space="preserve"> y se distribuirán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es-ES"/>
              </w:rPr>
            </w:pPr>
            <w:r w:rsidRPr="00D42AE0">
              <w:rPr>
                <w:rFonts w:eastAsia="Times New Roman" w:cstheme="minorHAnsi"/>
                <w:b/>
                <w:lang w:eastAsia="es-ES"/>
              </w:rPr>
              <w:t>FECHA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es-ES"/>
              </w:rPr>
            </w:pPr>
            <w:r w:rsidRPr="00D42AE0">
              <w:rPr>
                <w:rFonts w:eastAsia="Times New Roman" w:cstheme="minorHAnsi"/>
                <w:b/>
                <w:lang w:eastAsia="es-ES"/>
              </w:rPr>
              <w:t>DÓNDE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29/10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Hall del Edificio I+D+i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05/11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HUB de Empleo y Emprendimiento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12/11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HUB de Empleo y Emprendimiento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19/11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HUB de Empleo y Emprendimiento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26/11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HUB de Empleo y Emprendimiento</w:t>
            </w:r>
          </w:p>
        </w:tc>
      </w:tr>
      <w:tr w:rsidR="00D42AE0" w:rsidRPr="00D42AE0" w:rsidTr="00D42AE0"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03/12</w:t>
            </w:r>
          </w:p>
        </w:tc>
        <w:tc>
          <w:tcPr>
            <w:tcW w:w="4247" w:type="dxa"/>
          </w:tcPr>
          <w:p w:rsidR="00D42AE0" w:rsidRPr="00D42AE0" w:rsidRDefault="00D42AE0" w:rsidP="006E29F8">
            <w:pPr>
              <w:spacing w:before="100" w:beforeAutospacing="1" w:after="100" w:afterAutospacing="1"/>
              <w:rPr>
                <w:rFonts w:eastAsia="Times New Roman" w:cstheme="minorHAnsi"/>
                <w:lang w:eastAsia="es-ES"/>
              </w:rPr>
            </w:pPr>
            <w:r w:rsidRPr="00D42AE0">
              <w:rPr>
                <w:rFonts w:eastAsia="Times New Roman" w:cstheme="minorHAnsi"/>
                <w:lang w:eastAsia="es-ES"/>
              </w:rPr>
              <w:t>Hall del Edificio I+D+i</w:t>
            </w:r>
          </w:p>
        </w:tc>
      </w:tr>
    </w:tbl>
    <w:p w:rsidR="0057420D" w:rsidRPr="00CC0246" w:rsidRDefault="0057420D" w:rsidP="00D42AE0">
      <w:pPr>
        <w:pStyle w:val="Ttulo3"/>
        <w:spacing w:after="0"/>
      </w:pPr>
      <w:r w:rsidRPr="00CC0246">
        <w:t xml:space="preserve">Competencias que se desarrollarán </w:t>
      </w:r>
    </w:p>
    <w:p w:rsidR="0057420D" w:rsidRPr="00CC0246" w:rsidRDefault="0057420D" w:rsidP="00D42AE0">
      <w:pPr>
        <w:spacing w:before="100" w:beforeAutospacing="1" w:after="0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b/>
          <w:bCs/>
          <w:lang w:eastAsia="es-ES"/>
        </w:rPr>
        <w:t>Competencias Personales:</w:t>
      </w:r>
      <w:r w:rsidRPr="00CC0246">
        <w:rPr>
          <w:rFonts w:eastAsia="Times New Roman" w:cstheme="minorHAnsi"/>
          <w:lang w:eastAsia="es-ES"/>
        </w:rPr>
        <w:t xml:space="preserve"> </w:t>
      </w:r>
    </w:p>
    <w:p w:rsidR="0057420D" w:rsidRPr="00CC0246" w:rsidRDefault="0057420D" w:rsidP="005742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Autoconciencia, bienestar, auto</w:t>
      </w:r>
      <w:r w:rsidR="00D42AE0">
        <w:rPr>
          <w:rFonts w:eastAsia="Times New Roman" w:cstheme="minorHAnsi"/>
          <w:lang w:eastAsia="es-ES"/>
        </w:rPr>
        <w:t>nomía, proactividad, motivación.</w:t>
      </w:r>
    </w:p>
    <w:p w:rsidR="0057420D" w:rsidRPr="00CC0246" w:rsidRDefault="0057420D" w:rsidP="0057420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Capacidad de expresión</w:t>
      </w:r>
      <w:r w:rsidR="00D42AE0">
        <w:rPr>
          <w:rFonts w:eastAsia="Times New Roman" w:cstheme="minorHAnsi"/>
          <w:lang w:eastAsia="es-ES"/>
        </w:rPr>
        <w:t>.</w:t>
      </w:r>
    </w:p>
    <w:p w:rsidR="0057420D" w:rsidRPr="00CC0246" w:rsidRDefault="0057420D" w:rsidP="00D42AE0">
      <w:pPr>
        <w:numPr>
          <w:ilvl w:val="0"/>
          <w:numId w:val="27"/>
        </w:numPr>
        <w:spacing w:before="100" w:before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Aprendizaje: Creatividad, pensamien</w:t>
      </w:r>
      <w:r w:rsidR="00D42AE0">
        <w:rPr>
          <w:rFonts w:eastAsia="Times New Roman" w:cstheme="minorHAnsi"/>
          <w:lang w:eastAsia="es-ES"/>
        </w:rPr>
        <w:t>to crítico y toma de decisiones.</w:t>
      </w:r>
    </w:p>
    <w:p w:rsidR="0057420D" w:rsidRPr="00CC0246" w:rsidRDefault="0057420D" w:rsidP="00172CED">
      <w:pPr>
        <w:spacing w:after="0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b/>
          <w:bCs/>
          <w:lang w:eastAsia="es-ES"/>
        </w:rPr>
        <w:t>Competencias Sociales:</w:t>
      </w:r>
      <w:r w:rsidRPr="00CC0246">
        <w:rPr>
          <w:rFonts w:eastAsia="Times New Roman" w:cstheme="minorHAnsi"/>
          <w:lang w:eastAsia="es-ES"/>
        </w:rPr>
        <w:t xml:space="preserve"> </w:t>
      </w:r>
    </w:p>
    <w:p w:rsidR="0057420D" w:rsidRPr="00CC0246" w:rsidRDefault="0057420D" w:rsidP="00D42AE0">
      <w:pPr>
        <w:numPr>
          <w:ilvl w:val="0"/>
          <w:numId w:val="28"/>
        </w:numPr>
        <w:spacing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Empatía, resolución de problemas en la sociedad del conocimiento, negociación, orientac</w:t>
      </w:r>
      <w:r w:rsidR="00D42AE0">
        <w:rPr>
          <w:rFonts w:eastAsia="Times New Roman" w:cstheme="minorHAnsi"/>
          <w:lang w:eastAsia="es-ES"/>
        </w:rPr>
        <w:t>ión al servicio, trabajo en red.</w:t>
      </w:r>
    </w:p>
    <w:p w:rsidR="0057420D" w:rsidRPr="00CC0246" w:rsidRDefault="0057420D" w:rsidP="005742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Gestión de oportunidades</w:t>
      </w:r>
      <w:r w:rsidR="00D42AE0">
        <w:rPr>
          <w:rFonts w:eastAsia="Times New Roman" w:cstheme="minorHAnsi"/>
          <w:lang w:eastAsia="es-ES"/>
        </w:rPr>
        <w:t>.</w:t>
      </w:r>
    </w:p>
    <w:p w:rsidR="0057420D" w:rsidRDefault="0057420D" w:rsidP="00D42AE0">
      <w:pPr>
        <w:numPr>
          <w:ilvl w:val="0"/>
          <w:numId w:val="28"/>
        </w:numPr>
        <w:spacing w:before="100" w:before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Emprendimiento: perseverancia, visión,</w:t>
      </w:r>
      <w:r w:rsidR="00D42AE0">
        <w:rPr>
          <w:rFonts w:eastAsia="Times New Roman" w:cstheme="minorHAnsi"/>
          <w:lang w:eastAsia="es-ES"/>
        </w:rPr>
        <w:t xml:space="preserve"> iniciativa, gestión de riesgos.</w:t>
      </w:r>
    </w:p>
    <w:p w:rsidR="0057420D" w:rsidRPr="00CC0246" w:rsidRDefault="0057420D" w:rsidP="00172CED">
      <w:pPr>
        <w:spacing w:after="0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b/>
          <w:bCs/>
          <w:lang w:eastAsia="es-ES"/>
        </w:rPr>
        <w:t>Competencias relacionadas con la Sociedad digital:</w:t>
      </w:r>
      <w:r w:rsidRPr="00CC0246">
        <w:rPr>
          <w:rFonts w:eastAsia="Times New Roman" w:cstheme="minorHAnsi"/>
          <w:lang w:eastAsia="es-ES"/>
        </w:rPr>
        <w:t xml:space="preserve"> </w:t>
      </w:r>
    </w:p>
    <w:p w:rsidR="0057420D" w:rsidRPr="00CC0246" w:rsidRDefault="0057420D" w:rsidP="00172CED">
      <w:pPr>
        <w:numPr>
          <w:ilvl w:val="0"/>
          <w:numId w:val="29"/>
        </w:numPr>
        <w:spacing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Gestión de la información, colaboración</w:t>
      </w:r>
      <w:r w:rsidR="00D42AE0">
        <w:rPr>
          <w:rFonts w:eastAsia="Times New Roman" w:cstheme="minorHAnsi"/>
          <w:lang w:eastAsia="es-ES"/>
        </w:rPr>
        <w:t>.</w:t>
      </w:r>
    </w:p>
    <w:p w:rsidR="0057420D" w:rsidRPr="00CC0246" w:rsidRDefault="0057420D" w:rsidP="009C389C">
      <w:pPr>
        <w:numPr>
          <w:ilvl w:val="0"/>
          <w:numId w:val="29"/>
        </w:numPr>
        <w:spacing w:before="100" w:before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Identidad digital</w:t>
      </w:r>
      <w:r w:rsidR="00D42AE0">
        <w:rPr>
          <w:rFonts w:eastAsia="Times New Roman" w:cstheme="minorHAnsi"/>
          <w:lang w:eastAsia="es-ES"/>
        </w:rPr>
        <w:t>.</w:t>
      </w:r>
    </w:p>
    <w:p w:rsidR="0057420D" w:rsidRPr="00CC0246" w:rsidRDefault="0057420D" w:rsidP="009C389C">
      <w:pPr>
        <w:spacing w:after="0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b/>
          <w:bCs/>
          <w:lang w:eastAsia="es-ES"/>
        </w:rPr>
        <w:t>Competencias relacionadas con la responsabilidad individual-social:</w:t>
      </w:r>
    </w:p>
    <w:p w:rsidR="00064F4E" w:rsidRDefault="0057420D" w:rsidP="00D42AE0">
      <w:pPr>
        <w:numPr>
          <w:ilvl w:val="0"/>
          <w:numId w:val="30"/>
        </w:numPr>
        <w:spacing w:after="100" w:afterAutospacing="1" w:line="240" w:lineRule="auto"/>
        <w:rPr>
          <w:rFonts w:eastAsia="Times New Roman" w:cstheme="minorHAnsi"/>
          <w:lang w:eastAsia="es-ES"/>
        </w:rPr>
      </w:pPr>
      <w:r w:rsidRPr="00CC0246">
        <w:rPr>
          <w:rFonts w:eastAsia="Times New Roman" w:cstheme="minorHAnsi"/>
          <w:lang w:eastAsia="es-ES"/>
        </w:rPr>
        <w:t>Ciudadanía activa, valores, ética, diversidad cultural, sostenibilidad, privacidad.</w:t>
      </w:r>
    </w:p>
    <w:p w:rsidR="00E43C29" w:rsidRPr="00E43C29" w:rsidRDefault="00064F4E" w:rsidP="00EC6819">
      <w:pPr>
        <w:pStyle w:val="Ttulo2"/>
      </w:pPr>
      <w:r>
        <w:t>Plataforma ONLINE STUDIUM</w:t>
      </w:r>
    </w:p>
    <w:p w:rsidR="00EC6819" w:rsidRPr="00EC6819" w:rsidRDefault="00EC6819" w:rsidP="00EC6819">
      <w:pPr>
        <w:pStyle w:val="Ttulo3"/>
        <w:rPr>
          <w:sz w:val="24"/>
          <w:szCs w:val="24"/>
        </w:rPr>
      </w:pPr>
      <w:r w:rsidRPr="00EC6819">
        <w:rPr>
          <w:szCs w:val="28"/>
        </w:rPr>
        <w:t>Foros</w:t>
      </w:r>
      <w:r w:rsidRPr="00EC6819">
        <w:rPr>
          <w:sz w:val="24"/>
          <w:szCs w:val="24"/>
        </w:rPr>
        <w:t xml:space="preserve">: </w:t>
      </w:r>
    </w:p>
    <w:p w:rsidR="00E43C29" w:rsidRPr="00E43C29" w:rsidRDefault="00E43C29" w:rsidP="00E43C29">
      <w:pPr>
        <w:jc w:val="both"/>
        <w:rPr>
          <w:sz w:val="24"/>
          <w:szCs w:val="24"/>
        </w:rPr>
      </w:pPr>
      <w:r w:rsidRPr="00E43C29">
        <w:rPr>
          <w:sz w:val="24"/>
          <w:szCs w:val="24"/>
        </w:rPr>
        <w:t xml:space="preserve">En la plataforma </w:t>
      </w:r>
      <w:r w:rsidR="009C389C">
        <w:rPr>
          <w:sz w:val="24"/>
          <w:szCs w:val="24"/>
        </w:rPr>
        <w:t xml:space="preserve">habrá </w:t>
      </w:r>
      <w:r w:rsidR="009C389C" w:rsidRPr="00E43C29">
        <w:rPr>
          <w:sz w:val="24"/>
          <w:szCs w:val="24"/>
        </w:rPr>
        <w:t>acceso</w:t>
      </w:r>
      <w:r w:rsidRPr="00E43C29">
        <w:rPr>
          <w:sz w:val="24"/>
          <w:szCs w:val="24"/>
        </w:rPr>
        <w:t xml:space="preserve"> a dos tipos de foros: </w:t>
      </w:r>
    </w:p>
    <w:p w:rsidR="00E43C29" w:rsidRPr="00E43C29" w:rsidRDefault="00E43C29" w:rsidP="00E43C29">
      <w:pPr>
        <w:numPr>
          <w:ilvl w:val="0"/>
          <w:numId w:val="13"/>
        </w:numPr>
        <w:contextualSpacing/>
        <w:rPr>
          <w:b/>
          <w:sz w:val="24"/>
          <w:szCs w:val="24"/>
        </w:rPr>
      </w:pPr>
      <w:r w:rsidRPr="00E43C29">
        <w:rPr>
          <w:b/>
          <w:sz w:val="24"/>
          <w:szCs w:val="24"/>
        </w:rPr>
        <w:t xml:space="preserve">Novedades: </w:t>
      </w:r>
      <w:r w:rsidRPr="00E43C29">
        <w:rPr>
          <w:sz w:val="24"/>
          <w:szCs w:val="24"/>
        </w:rPr>
        <w:t xml:space="preserve">se publicarán las novedades y anuncios relacionados con el curso. </w:t>
      </w:r>
    </w:p>
    <w:p w:rsidR="00E43C29" w:rsidRPr="0040038A" w:rsidRDefault="007559A1" w:rsidP="00BC1DDB">
      <w:pPr>
        <w:numPr>
          <w:ilvl w:val="0"/>
          <w:numId w:val="13"/>
        </w:numPr>
        <w:contextualSpacing/>
        <w:rPr>
          <w:b/>
          <w:sz w:val="24"/>
          <w:szCs w:val="24"/>
        </w:rPr>
      </w:pPr>
      <w:r w:rsidRPr="0040038A">
        <w:rPr>
          <w:b/>
          <w:sz w:val="24"/>
          <w:szCs w:val="24"/>
        </w:rPr>
        <w:t>Foro</w:t>
      </w:r>
      <w:r w:rsidR="00A273CA" w:rsidRPr="0040038A">
        <w:rPr>
          <w:b/>
          <w:sz w:val="24"/>
          <w:szCs w:val="24"/>
        </w:rPr>
        <w:t xml:space="preserve">: </w:t>
      </w:r>
      <w:r w:rsidR="009C389C">
        <w:rPr>
          <w:sz w:val="24"/>
          <w:szCs w:val="24"/>
        </w:rPr>
        <w:t>e</w:t>
      </w:r>
      <w:r w:rsidR="00E43C29" w:rsidRPr="0040038A">
        <w:rPr>
          <w:sz w:val="24"/>
          <w:szCs w:val="24"/>
        </w:rPr>
        <w:t xml:space="preserve">n este foro se plantearán pequeñas lecturas </w:t>
      </w:r>
      <w:r w:rsidR="009C389C">
        <w:rPr>
          <w:sz w:val="24"/>
          <w:szCs w:val="24"/>
        </w:rPr>
        <w:t>para fomentar</w:t>
      </w:r>
      <w:r w:rsidR="00E43C29" w:rsidRPr="0040038A">
        <w:rPr>
          <w:sz w:val="24"/>
          <w:szCs w:val="24"/>
        </w:rPr>
        <w:t xml:space="preserve"> la reflexión y </w:t>
      </w:r>
      <w:r w:rsidR="009C389C">
        <w:rPr>
          <w:sz w:val="24"/>
          <w:szCs w:val="24"/>
        </w:rPr>
        <w:t>e</w:t>
      </w:r>
      <w:r w:rsidR="00E43C29" w:rsidRPr="0040038A">
        <w:rPr>
          <w:sz w:val="24"/>
          <w:szCs w:val="24"/>
        </w:rPr>
        <w:t xml:space="preserve">l intercambio de ideas y experiencias. </w:t>
      </w:r>
      <w:r w:rsidR="009C389C">
        <w:rPr>
          <w:sz w:val="24"/>
          <w:szCs w:val="24"/>
        </w:rPr>
        <w:t xml:space="preserve">Animamos a los “nómadas del conocimiento” </w:t>
      </w:r>
      <w:r w:rsidR="00E43C29" w:rsidRPr="0040038A">
        <w:rPr>
          <w:sz w:val="24"/>
          <w:szCs w:val="24"/>
        </w:rPr>
        <w:t>a que participe</w:t>
      </w:r>
      <w:r w:rsidR="009C389C">
        <w:rPr>
          <w:sz w:val="24"/>
          <w:szCs w:val="24"/>
        </w:rPr>
        <w:t xml:space="preserve">n para </w:t>
      </w:r>
      <w:r w:rsidR="00E43C29" w:rsidRPr="0040038A">
        <w:rPr>
          <w:sz w:val="24"/>
          <w:szCs w:val="24"/>
        </w:rPr>
        <w:t>enriquecer</w:t>
      </w:r>
      <w:r w:rsidR="009C389C">
        <w:rPr>
          <w:sz w:val="24"/>
          <w:szCs w:val="24"/>
        </w:rPr>
        <w:t>s</w:t>
      </w:r>
      <w:r w:rsidR="00E43C29" w:rsidRPr="0040038A">
        <w:rPr>
          <w:sz w:val="24"/>
          <w:szCs w:val="24"/>
        </w:rPr>
        <w:t>e de los conocimientos y experiencias de los demás compañeros y viceversa.</w:t>
      </w:r>
    </w:p>
    <w:p w:rsidR="00EC6819" w:rsidRDefault="00EC6819" w:rsidP="00EC6819">
      <w:pPr>
        <w:pStyle w:val="Ttulo3"/>
      </w:pPr>
      <w:r w:rsidRPr="00EC6819">
        <w:t>Equipo Knowmad</w:t>
      </w:r>
    </w:p>
    <w:p w:rsidR="00172CED" w:rsidRDefault="00172CED" w:rsidP="00A95D31">
      <w:pPr>
        <w:pStyle w:val="Prrafodelista"/>
        <w:numPr>
          <w:ilvl w:val="0"/>
          <w:numId w:val="32"/>
        </w:numPr>
        <w:ind w:left="708"/>
        <w:rPr>
          <w:lang w:eastAsia="es-ES"/>
        </w:rPr>
      </w:pPr>
      <w:r w:rsidRPr="00064F4E">
        <w:rPr>
          <w:b/>
          <w:lang w:eastAsia="es-ES"/>
        </w:rPr>
        <w:t>Mili Pizarro Lucas</w:t>
      </w:r>
      <w:r w:rsidR="00064F4E" w:rsidRPr="00064F4E">
        <w:rPr>
          <w:b/>
          <w:lang w:eastAsia="es-ES"/>
        </w:rPr>
        <w:t xml:space="preserve">. </w:t>
      </w:r>
      <w:r>
        <w:rPr>
          <w:lang w:eastAsia="es-ES"/>
        </w:rPr>
        <w:t>Directora del SIPPE. Universidad de Salamanca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064F4E">
        <w:rPr>
          <w:b/>
          <w:lang w:eastAsia="es-ES"/>
        </w:rPr>
        <w:t>Jorge García</w:t>
      </w:r>
      <w:r>
        <w:rPr>
          <w:lang w:eastAsia="es-ES"/>
        </w:rPr>
        <w:t>. Facilitador de procesos de aprendizaje e innovación. Os acompañaré en cada una de las fases, pr</w:t>
      </w:r>
      <w:r w:rsidR="00064F4E">
        <w:rPr>
          <w:lang w:eastAsia="es-ES"/>
        </w:rPr>
        <w:t>esentando diferentes contenidos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064F4E">
        <w:rPr>
          <w:b/>
          <w:lang w:eastAsia="es-ES"/>
        </w:rPr>
        <w:t>Chus Santos Lobo</w:t>
      </w:r>
      <w:r>
        <w:rPr>
          <w:lang w:eastAsia="es-ES"/>
        </w:rPr>
        <w:t>. Técnico Especialista en Competencias para la Empleabilidad. USAL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064F4E">
        <w:rPr>
          <w:b/>
          <w:lang w:eastAsia="es-ES"/>
        </w:rPr>
        <w:t>Teresa Gutiérrez Bueno</w:t>
      </w:r>
      <w:r>
        <w:rPr>
          <w:lang w:eastAsia="es-ES"/>
        </w:rPr>
        <w:t>. Orientadora laboral. Universidad de Salamanca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064F4E">
        <w:rPr>
          <w:b/>
          <w:lang w:eastAsia="es-ES"/>
        </w:rPr>
        <w:t>Carmen Lozano Esteban</w:t>
      </w:r>
      <w:r>
        <w:rPr>
          <w:lang w:eastAsia="es-ES"/>
        </w:rPr>
        <w:t xml:space="preserve">. Gestora de programas de formación </w:t>
      </w:r>
      <w:r w:rsidR="00064F4E">
        <w:rPr>
          <w:lang w:eastAsia="es-ES"/>
        </w:rPr>
        <w:t xml:space="preserve">en </w:t>
      </w:r>
      <w:r>
        <w:rPr>
          <w:lang w:eastAsia="es-ES"/>
        </w:rPr>
        <w:t>empleo y emprendimiento. USAL</w:t>
      </w:r>
    </w:p>
    <w:p w:rsidR="00064F4E" w:rsidRDefault="00064F4E" w:rsidP="00064F4E">
      <w:pPr>
        <w:ind w:left="360"/>
        <w:rPr>
          <w:lang w:eastAsia="es-ES"/>
        </w:rPr>
      </w:pPr>
      <w:r>
        <w:rPr>
          <w:lang w:eastAsia="es-ES"/>
        </w:rPr>
        <w:pict>
          <v:rect id="_x0000_i1027" style="width:0;height:1.5pt" o:hralign="center" o:hrstd="t" o:hr="t" fillcolor="#a0a0a0" stroked="f"/>
        </w:pict>
      </w:r>
    </w:p>
    <w:p w:rsidR="00064F4E" w:rsidRPr="00064F4E" w:rsidRDefault="00064F4E" w:rsidP="00064F4E">
      <w:pPr>
        <w:pStyle w:val="Prrafodelista"/>
        <w:rPr>
          <w:b/>
          <w:lang w:eastAsia="es-ES"/>
        </w:rPr>
      </w:pPr>
      <w:r w:rsidRPr="00064F4E">
        <w:rPr>
          <w:b/>
          <w:lang w:eastAsia="es-ES"/>
        </w:rPr>
        <w:t>EMPRESAS QUE COLABORAN</w:t>
      </w:r>
    </w:p>
    <w:p w:rsidR="00172CED" w:rsidRPr="00064F4E" w:rsidRDefault="00172CED" w:rsidP="00F24772">
      <w:pPr>
        <w:pStyle w:val="Prrafodelista"/>
        <w:numPr>
          <w:ilvl w:val="0"/>
          <w:numId w:val="32"/>
        </w:numPr>
        <w:rPr>
          <w:lang w:eastAsia="es-ES"/>
        </w:rPr>
      </w:pPr>
      <w:r w:rsidRPr="0040038A">
        <w:rPr>
          <w:b/>
          <w:lang w:eastAsia="es-ES"/>
        </w:rPr>
        <w:t>Everis</w:t>
      </w:r>
      <w:r w:rsidR="00064F4E" w:rsidRPr="00064F4E">
        <w:rPr>
          <w:lang w:eastAsia="es-ES"/>
        </w:rPr>
        <w:t>:</w:t>
      </w:r>
      <w:r w:rsidR="0040038A" w:rsidRPr="0040038A">
        <w:t xml:space="preserve"> </w:t>
      </w:r>
      <w:r w:rsidR="0040038A">
        <w:rPr>
          <w:lang w:eastAsia="es-ES"/>
        </w:rPr>
        <w:t>en Everis, una compañía de NTT</w:t>
      </w:r>
      <w:r w:rsidR="0040038A">
        <w:rPr>
          <w:lang w:eastAsia="es-ES"/>
        </w:rPr>
        <w:t xml:space="preserve"> DATA, </w:t>
      </w:r>
      <w:r w:rsidR="0040038A">
        <w:rPr>
          <w:lang w:eastAsia="es-ES"/>
        </w:rPr>
        <w:t>se</w:t>
      </w:r>
      <w:r w:rsidR="0040038A">
        <w:rPr>
          <w:lang w:eastAsia="es-ES"/>
        </w:rPr>
        <w:t xml:space="preserve"> dedica</w:t>
      </w:r>
      <w:r w:rsidR="0040038A">
        <w:rPr>
          <w:lang w:eastAsia="es-ES"/>
        </w:rPr>
        <w:t>n</w:t>
      </w:r>
      <w:r w:rsidR="0040038A">
        <w:rPr>
          <w:lang w:eastAsia="es-ES"/>
        </w:rPr>
        <w:t xml:space="preserve"> a la consultoría y outsourcing abarcando todos lo</w:t>
      </w:r>
      <w:r w:rsidR="0040038A">
        <w:rPr>
          <w:lang w:eastAsia="es-ES"/>
        </w:rPr>
        <w:t xml:space="preserve">s sectores del ámbito económico. Son una multinacional </w:t>
      </w:r>
      <w:r w:rsidR="0040038A">
        <w:rPr>
          <w:lang w:eastAsia="es-ES"/>
        </w:rPr>
        <w:t>formada por 24.500 profesionales repartidos por Europa, USA y Latinoamérica.</w:t>
      </w:r>
      <w:r w:rsidR="0040038A">
        <w:rPr>
          <w:lang w:eastAsia="es-ES"/>
        </w:rPr>
        <w:t xml:space="preserve"> Everis se unió e</w:t>
      </w:r>
      <w:r w:rsidR="0040038A">
        <w:rPr>
          <w:lang w:eastAsia="es-ES"/>
        </w:rPr>
        <w:t>n 2014 al grupo NTT DATA, la sexta empresa de servicios IT del mundo, con 100.000 profesionales y presencia en Asia-Pacífico, Oriente Medio, Europa, Latinoamérica y Norteamérica.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064F4E">
        <w:rPr>
          <w:b/>
          <w:sz w:val="24"/>
          <w:lang w:eastAsia="es-ES"/>
        </w:rPr>
        <w:t>Mind the Gap</w:t>
      </w:r>
      <w:r w:rsidRPr="00DA269B">
        <w:rPr>
          <w:b/>
          <w:sz w:val="24"/>
          <w:lang w:eastAsia="es-ES"/>
        </w:rPr>
        <w:t>:</w:t>
      </w:r>
      <w:r w:rsidRPr="00DA269B">
        <w:rPr>
          <w:sz w:val="24"/>
          <w:lang w:eastAsia="es-ES"/>
        </w:rPr>
        <w:t xml:space="preserve"> </w:t>
      </w:r>
      <w:r w:rsidR="0040038A">
        <w:rPr>
          <w:sz w:val="24"/>
          <w:lang w:eastAsia="es-ES"/>
        </w:rPr>
        <w:t>Empresa</w:t>
      </w:r>
      <w:r w:rsidR="00DA269B">
        <w:rPr>
          <w:sz w:val="24"/>
          <w:lang w:eastAsia="es-ES"/>
        </w:rPr>
        <w:t xml:space="preserve"> de </w:t>
      </w:r>
      <w:r w:rsidR="0040038A">
        <w:rPr>
          <w:sz w:val="24"/>
          <w:lang w:eastAsia="es-ES"/>
        </w:rPr>
        <w:t>consultoría</w:t>
      </w:r>
      <w:r w:rsidR="00DA269B">
        <w:rPr>
          <w:sz w:val="24"/>
          <w:lang w:eastAsia="es-ES"/>
        </w:rPr>
        <w:t xml:space="preserve">, formación para la transformación, contenidos inmersivos </w:t>
      </w:r>
      <w:r w:rsidR="0040038A">
        <w:rPr>
          <w:sz w:val="24"/>
          <w:lang w:eastAsia="es-ES"/>
        </w:rPr>
        <w:t>para</w:t>
      </w:r>
      <w:r w:rsidR="00DA269B">
        <w:rPr>
          <w:sz w:val="24"/>
          <w:lang w:eastAsia="es-ES"/>
        </w:rPr>
        <w:t xml:space="preserve"> el engagement. Ayudan </w:t>
      </w:r>
      <w:r w:rsidR="00DA269B" w:rsidRPr="00DA269B">
        <w:rPr>
          <w:lang w:eastAsia="es-ES"/>
        </w:rPr>
        <w:t>a organizaciones y colaboradores a saltar el "gap" para abrazar esta Nueva Normalidad</w:t>
      </w:r>
      <w:r w:rsidR="009C389C">
        <w:rPr>
          <w:lang w:eastAsia="es-ES"/>
        </w:rPr>
        <w:t>.</w:t>
      </w:r>
    </w:p>
    <w:p w:rsidR="00172CED" w:rsidRPr="0040038A" w:rsidRDefault="00172CED" w:rsidP="0040038A">
      <w:pPr>
        <w:pStyle w:val="Prrafodelista"/>
        <w:numPr>
          <w:ilvl w:val="0"/>
          <w:numId w:val="32"/>
        </w:numPr>
        <w:rPr>
          <w:b/>
          <w:lang w:eastAsia="es-ES"/>
        </w:rPr>
      </w:pPr>
      <w:r w:rsidRPr="0040038A">
        <w:rPr>
          <w:b/>
          <w:lang w:eastAsia="es-ES"/>
        </w:rPr>
        <w:t>AXA</w:t>
      </w:r>
      <w:r w:rsidR="0040038A">
        <w:rPr>
          <w:b/>
          <w:lang w:eastAsia="es-ES"/>
        </w:rPr>
        <w:t xml:space="preserve">: </w:t>
      </w:r>
      <w:r w:rsidR="0040038A" w:rsidRPr="0040038A">
        <w:rPr>
          <w:lang w:eastAsia="es-ES"/>
        </w:rPr>
        <w:t>Presente en 63 países, el Grupo AXA tiene un negocio diversificado tanto en puntos geográficos como en mercados con una notable presencia en Europa, América, África y Asia. AXA está al servicio de más de 105 millones de clientes. particulares y empresas, a los que gestiona sus seguros, protección financiera, ahorros e inversiones inmobiliarias dando servicio a sus necesidades.</w:t>
      </w:r>
    </w:p>
    <w:p w:rsidR="00172CED" w:rsidRDefault="00172CED" w:rsidP="00172CED">
      <w:pPr>
        <w:pStyle w:val="Prrafodelista"/>
        <w:numPr>
          <w:ilvl w:val="0"/>
          <w:numId w:val="32"/>
        </w:numPr>
        <w:rPr>
          <w:lang w:eastAsia="es-ES"/>
        </w:rPr>
      </w:pPr>
      <w:r w:rsidRPr="0040038A">
        <w:rPr>
          <w:b/>
          <w:lang w:eastAsia="es-ES"/>
        </w:rPr>
        <w:t>Ethikos 3.0</w:t>
      </w:r>
      <w:r w:rsidR="00DA269B" w:rsidRPr="00064F4E">
        <w:rPr>
          <w:lang w:eastAsia="es-ES"/>
        </w:rPr>
        <w:t>:</w:t>
      </w:r>
      <w:r w:rsidR="00DA269B">
        <w:rPr>
          <w:lang w:eastAsia="es-ES"/>
        </w:rPr>
        <w:t xml:space="preserve"> </w:t>
      </w:r>
      <w:r w:rsidR="00DA269B" w:rsidRPr="00DA269B">
        <w:t xml:space="preserve">es una consultoría internacional de gestión </w:t>
      </w:r>
      <w:r w:rsidR="0040038A" w:rsidRPr="00DA269B">
        <w:t>de las personas</w:t>
      </w:r>
      <w:r w:rsidR="00DA269B" w:rsidRPr="00DA269B">
        <w:t xml:space="preserve">, especializada en soluciones innovadoras para </w:t>
      </w:r>
      <w:r w:rsidR="0040038A" w:rsidRPr="00DA269B">
        <w:t>la selección</w:t>
      </w:r>
      <w:r w:rsidR="00DA269B" w:rsidRPr="00DA269B">
        <w:t xml:space="preserve"> y gestión del talento, Employee Advocacy, Employer branding y soporte a</w:t>
      </w:r>
      <w:r w:rsidR="0040038A">
        <w:t>l candidato. En Ethikos 3.0 tienen</w:t>
      </w:r>
      <w:r w:rsidR="00DA269B" w:rsidRPr="00DA269B">
        <w:t xml:space="preserve"> un triple propósito: el económico, el social y el medioambiental</w:t>
      </w:r>
      <w:r w:rsidR="0040038A">
        <w:t>.</w:t>
      </w:r>
    </w:p>
    <w:p w:rsidR="00DA269B" w:rsidRDefault="00172CED" w:rsidP="00DA269B">
      <w:pPr>
        <w:pStyle w:val="Prrafodelista"/>
        <w:numPr>
          <w:ilvl w:val="0"/>
          <w:numId w:val="32"/>
        </w:numPr>
        <w:rPr>
          <w:lang w:eastAsia="es-ES"/>
        </w:rPr>
      </w:pPr>
      <w:r w:rsidRPr="00D42AE0">
        <w:rPr>
          <w:b/>
          <w:lang w:eastAsia="es-ES"/>
        </w:rPr>
        <w:t>NTT Disruption</w:t>
      </w:r>
      <w:r w:rsidR="00DA269B" w:rsidRPr="00064F4E">
        <w:rPr>
          <w:lang w:eastAsia="es-ES"/>
        </w:rPr>
        <w:t>: NTT,</w:t>
      </w:r>
      <w:r w:rsidR="00DA269B" w:rsidRPr="00DA269B">
        <w:rPr>
          <w:lang w:eastAsia="es-ES"/>
        </w:rPr>
        <w:t xml:space="preserve"> el gigante japonés de las telecomunicaciones, propietaria de la consultora Everis, ha creado una nueva filial en el mercado español destinada al ámbito de la innovación y las tecnologías disruptivas, bautizada como NTT Disruption Europe SL.</w:t>
      </w:r>
      <w:r w:rsidR="00DA269B" w:rsidRPr="00DA269B">
        <w:t xml:space="preserve"> </w:t>
      </w:r>
      <w:r w:rsidR="00DA269B" w:rsidRPr="00DA269B">
        <w:rPr>
          <w:lang w:eastAsia="es-ES"/>
        </w:rPr>
        <w:t>tiene como objeto social la creación de activos de software y hardware, así como su combinación, junto con el desarrollo de servicios de innovación disruptiva e innovación sobre nuevos modelos de negocio, proyectos de tecnología y negocio asociadas a ésta.</w:t>
      </w:r>
    </w:p>
    <w:p w:rsidR="0040038A" w:rsidRPr="0040038A" w:rsidRDefault="0040038A" w:rsidP="0040038A">
      <w:pPr>
        <w:ind w:left="360"/>
        <w:rPr>
          <w:i/>
          <w:sz w:val="16"/>
          <w:szCs w:val="16"/>
          <w:lang w:eastAsia="es-ES"/>
        </w:rPr>
      </w:pPr>
      <w:r>
        <w:rPr>
          <w:i/>
          <w:sz w:val="16"/>
          <w:szCs w:val="16"/>
          <w:lang w:eastAsia="es-ES"/>
        </w:rPr>
        <w:t>**Información obtenida de la web corporativa de cada una de las empresas colaboradoras de Ruta KNOWMAD: destino EMPLEO</w:t>
      </w:r>
    </w:p>
    <w:p w:rsidR="00EC6819" w:rsidRPr="00EC6819" w:rsidRDefault="00DA269B" w:rsidP="00EC6819">
      <w:pPr>
        <w:pStyle w:val="Ttulo3"/>
      </w:pPr>
      <w:r w:rsidRPr="00DA269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. </w:t>
      </w:r>
      <w:r w:rsidR="00EC6819" w:rsidRPr="00EC6819">
        <w:t>Retos de empresas. ¿Qué te proponemos?</w:t>
      </w:r>
    </w:p>
    <w:p w:rsidR="00064F4E" w:rsidRPr="0040038A" w:rsidRDefault="0040038A" w:rsidP="00CA1321">
      <w:pPr>
        <w:rPr>
          <w:rFonts w:cstheme="minorHAnsi"/>
          <w:sz w:val="24"/>
          <w:szCs w:val="24"/>
        </w:rPr>
      </w:pPr>
      <w:r w:rsidRPr="0040038A">
        <w:rPr>
          <w:rFonts w:cstheme="minorHAnsi"/>
          <w:sz w:val="24"/>
          <w:szCs w:val="24"/>
        </w:rPr>
        <w:t>Las empresas están desarrollando una serie de retos que los participantes en el programa de formación deberán resolver en equipos multidisciplinares a lo largo del mismo.</w:t>
      </w:r>
    </w:p>
    <w:p w:rsidR="0040038A" w:rsidRDefault="0040038A" w:rsidP="00CA1321">
      <w:pPr>
        <w:rPr>
          <w:rFonts w:cstheme="minorHAnsi"/>
          <w:sz w:val="24"/>
          <w:szCs w:val="24"/>
        </w:rPr>
      </w:pPr>
      <w:r w:rsidRPr="0040038A">
        <w:rPr>
          <w:rFonts w:cstheme="minorHAnsi"/>
          <w:sz w:val="24"/>
          <w:szCs w:val="24"/>
        </w:rPr>
        <w:t>Estarán disponibles al comienzo de la formación.</w:t>
      </w:r>
    </w:p>
    <w:p w:rsidR="00B11CFA" w:rsidRDefault="00D42AE0" w:rsidP="00D42AE0">
      <w:pPr>
        <w:pStyle w:val="Ttulo2"/>
      </w:pPr>
      <w:r>
        <w:t>INSCRIPCION</w:t>
      </w:r>
    </w:p>
    <w:p w:rsidR="00D42AE0" w:rsidRPr="00B11CFA" w:rsidRDefault="00B11CFA" w:rsidP="00B11CFA">
      <w:pPr>
        <w:rPr>
          <w:lang w:eastAsia="es-ES"/>
        </w:rPr>
      </w:pPr>
      <w:r>
        <w:rPr>
          <w:lang w:eastAsia="es-ES"/>
        </w:rPr>
        <w:t xml:space="preserve">Las inscripciones se realizarán en </w:t>
      </w:r>
      <w:r w:rsidRPr="007003CD">
        <w:rPr>
          <w:b/>
          <w:lang w:eastAsia="es-ES"/>
        </w:rPr>
        <w:t>formato Auto-matrícula hasta el día 22 de octubre</w:t>
      </w:r>
      <w:r>
        <w:rPr>
          <w:lang w:eastAsia="es-ES"/>
        </w:rPr>
        <w:t xml:space="preserve"> de 2019 a través de la plataforma </w:t>
      </w:r>
      <w:r w:rsidRPr="007003CD">
        <w:rPr>
          <w:color w:val="FF0000"/>
          <w:lang w:eastAsia="es-ES"/>
        </w:rPr>
        <w:t xml:space="preserve">Studium.usal.es </w:t>
      </w:r>
      <w:r>
        <w:rPr>
          <w:lang w:eastAsia="es-ES"/>
        </w:rPr>
        <w:t>(Ruta KN</w:t>
      </w:r>
      <w:bookmarkStart w:id="0" w:name="_GoBack"/>
      <w:bookmarkEnd w:id="0"/>
      <w:r>
        <w:rPr>
          <w:lang w:eastAsia="es-ES"/>
        </w:rPr>
        <w:t>OWMAD: destino EMPLEO).</w:t>
      </w:r>
    </w:p>
    <w:sectPr w:rsidR="00D42AE0" w:rsidRPr="00B11C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71" w:rsidRDefault="00DD0B71" w:rsidP="008A73DA">
      <w:pPr>
        <w:spacing w:after="0" w:line="240" w:lineRule="auto"/>
      </w:pPr>
      <w:r>
        <w:separator/>
      </w:r>
    </w:p>
  </w:endnote>
  <w:endnote w:type="continuationSeparator" w:id="0">
    <w:p w:rsidR="00DD0B71" w:rsidRDefault="00DD0B71" w:rsidP="008A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71" w:rsidRDefault="00DD0B71" w:rsidP="008A73DA">
      <w:pPr>
        <w:spacing w:after="0" w:line="240" w:lineRule="auto"/>
      </w:pPr>
      <w:r>
        <w:separator/>
      </w:r>
    </w:p>
  </w:footnote>
  <w:footnote w:type="continuationSeparator" w:id="0">
    <w:p w:rsidR="00DD0B71" w:rsidRDefault="00DD0B71" w:rsidP="008A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ED" w:rsidRDefault="007003CD" w:rsidP="00172CED">
    <w:pPr>
      <w:pStyle w:val="Encabezado"/>
      <w:ind w:left="8496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236D458" wp14:editId="6C7D1107">
          <wp:simplePos x="0" y="0"/>
          <wp:positionH relativeFrom="column">
            <wp:posOffset>-822960</wp:posOffset>
          </wp:positionH>
          <wp:positionV relativeFrom="paragraph">
            <wp:posOffset>-341630</wp:posOffset>
          </wp:positionV>
          <wp:extent cx="1381125" cy="768350"/>
          <wp:effectExtent l="0" t="0" r="9525" b="0"/>
          <wp:wrapTight wrapText="bothSides">
            <wp:wrapPolygon edited="0">
              <wp:start x="0" y="0"/>
              <wp:lineTo x="0" y="20886"/>
              <wp:lineTo x="21451" y="20886"/>
              <wp:lineTo x="2145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SAL_Color_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92C9E53" wp14:editId="4FC2C3C6">
          <wp:simplePos x="0" y="0"/>
          <wp:positionH relativeFrom="column">
            <wp:posOffset>4729480</wp:posOffset>
          </wp:positionH>
          <wp:positionV relativeFrom="paragraph">
            <wp:posOffset>-187960</wp:posOffset>
          </wp:positionV>
          <wp:extent cx="1488440" cy="619125"/>
          <wp:effectExtent l="0" t="0" r="0" b="9525"/>
          <wp:wrapTight wrapText="bothSides">
            <wp:wrapPolygon edited="0">
              <wp:start x="276" y="0"/>
              <wp:lineTo x="276" y="21268"/>
              <wp:lineTo x="3041" y="21268"/>
              <wp:lineTo x="14928" y="19938"/>
              <wp:lineTo x="21287" y="17280"/>
              <wp:lineTo x="21287" y="3988"/>
              <wp:lineTo x="19352" y="3323"/>
              <wp:lineTo x="3041" y="0"/>
              <wp:lineTo x="276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pe2019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27C"/>
    <w:multiLevelType w:val="hybridMultilevel"/>
    <w:tmpl w:val="72385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49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1C17BA"/>
    <w:multiLevelType w:val="hybridMultilevel"/>
    <w:tmpl w:val="2DD26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750D"/>
    <w:multiLevelType w:val="hybridMultilevel"/>
    <w:tmpl w:val="BA8C2D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F7C76"/>
    <w:multiLevelType w:val="multilevel"/>
    <w:tmpl w:val="6220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F1040B"/>
    <w:multiLevelType w:val="hybridMultilevel"/>
    <w:tmpl w:val="DA14AA28"/>
    <w:lvl w:ilvl="0" w:tplc="D21870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1630"/>
    <w:multiLevelType w:val="multilevel"/>
    <w:tmpl w:val="DD26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81CD7"/>
    <w:multiLevelType w:val="hybridMultilevel"/>
    <w:tmpl w:val="4442E62E"/>
    <w:lvl w:ilvl="0" w:tplc="46904ED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6707A4"/>
    <w:multiLevelType w:val="multilevel"/>
    <w:tmpl w:val="B97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33E13"/>
    <w:multiLevelType w:val="hybridMultilevel"/>
    <w:tmpl w:val="EC1C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4917"/>
    <w:multiLevelType w:val="hybridMultilevel"/>
    <w:tmpl w:val="7C427900"/>
    <w:lvl w:ilvl="0" w:tplc="46904E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23F6A"/>
    <w:multiLevelType w:val="multilevel"/>
    <w:tmpl w:val="167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43A3C"/>
    <w:multiLevelType w:val="hybridMultilevel"/>
    <w:tmpl w:val="EC1CA0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5CB6"/>
    <w:multiLevelType w:val="hybridMultilevel"/>
    <w:tmpl w:val="BA8C2D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3339C"/>
    <w:multiLevelType w:val="multilevel"/>
    <w:tmpl w:val="7AA44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55A724D"/>
    <w:multiLevelType w:val="hybridMultilevel"/>
    <w:tmpl w:val="8D349BE0"/>
    <w:lvl w:ilvl="0" w:tplc="88CA4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32982"/>
    <w:multiLevelType w:val="multilevel"/>
    <w:tmpl w:val="4CE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9653C"/>
    <w:multiLevelType w:val="hybridMultilevel"/>
    <w:tmpl w:val="03EE1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A429F"/>
    <w:multiLevelType w:val="hybridMultilevel"/>
    <w:tmpl w:val="29168ED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09A7"/>
    <w:multiLevelType w:val="hybridMultilevel"/>
    <w:tmpl w:val="E0441F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E4"/>
    <w:multiLevelType w:val="hybridMultilevel"/>
    <w:tmpl w:val="8B3E7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475B3"/>
    <w:multiLevelType w:val="multilevel"/>
    <w:tmpl w:val="2E5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81840"/>
    <w:multiLevelType w:val="multilevel"/>
    <w:tmpl w:val="EEA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52F6E"/>
    <w:multiLevelType w:val="multilevel"/>
    <w:tmpl w:val="7B0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2B5A59"/>
    <w:multiLevelType w:val="hybridMultilevel"/>
    <w:tmpl w:val="E2F0C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D6C38"/>
    <w:multiLevelType w:val="multilevel"/>
    <w:tmpl w:val="D2E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824F7"/>
    <w:multiLevelType w:val="multilevel"/>
    <w:tmpl w:val="C1D0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D13CB"/>
    <w:multiLevelType w:val="hybridMultilevel"/>
    <w:tmpl w:val="FE86F546"/>
    <w:lvl w:ilvl="0" w:tplc="A3F8DC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66C4C"/>
    <w:multiLevelType w:val="hybridMultilevel"/>
    <w:tmpl w:val="3C4E0586"/>
    <w:lvl w:ilvl="0" w:tplc="3D040D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939AB"/>
    <w:multiLevelType w:val="multilevel"/>
    <w:tmpl w:val="041AB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2"/>
      <w:numFmt w:val="bullet"/>
      <w:lvlText w:val="-"/>
      <w:lvlJc w:val="left"/>
      <w:pPr>
        <w:ind w:left="1728" w:hanging="648"/>
      </w:pPr>
      <w:rPr>
        <w:rFonts w:ascii="Calibri" w:eastAsiaTheme="minorHAnsi" w:hAnsi="Calibr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3168C4"/>
    <w:multiLevelType w:val="hybridMultilevel"/>
    <w:tmpl w:val="34D8B196"/>
    <w:lvl w:ilvl="0" w:tplc="46904E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4254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5"/>
  </w:num>
  <w:num w:numId="3">
    <w:abstractNumId w:val="5"/>
  </w:num>
  <w:num w:numId="4">
    <w:abstractNumId w:val="3"/>
  </w:num>
  <w:num w:numId="5">
    <w:abstractNumId w:val="19"/>
  </w:num>
  <w:num w:numId="6">
    <w:abstractNumId w:val="9"/>
  </w:num>
  <w:num w:numId="7">
    <w:abstractNumId w:val="24"/>
  </w:num>
  <w:num w:numId="8">
    <w:abstractNumId w:val="13"/>
  </w:num>
  <w:num w:numId="9">
    <w:abstractNumId w:val="12"/>
  </w:num>
  <w:num w:numId="10">
    <w:abstractNumId w:val="30"/>
  </w:num>
  <w:num w:numId="11">
    <w:abstractNumId w:val="18"/>
  </w:num>
  <w:num w:numId="12">
    <w:abstractNumId w:val="15"/>
  </w:num>
  <w:num w:numId="13">
    <w:abstractNumId w:val="28"/>
  </w:num>
  <w:num w:numId="14">
    <w:abstractNumId w:val="27"/>
  </w:num>
  <w:num w:numId="15">
    <w:abstractNumId w:val="31"/>
  </w:num>
  <w:num w:numId="16">
    <w:abstractNumId w:val="4"/>
  </w:num>
  <w:num w:numId="17">
    <w:abstractNumId w:val="14"/>
  </w:num>
  <w:num w:numId="18">
    <w:abstractNumId w:val="1"/>
  </w:num>
  <w:num w:numId="19">
    <w:abstractNumId w:val="29"/>
  </w:num>
  <w:num w:numId="20">
    <w:abstractNumId w:val="7"/>
  </w:num>
  <w:num w:numId="21">
    <w:abstractNumId w:val="2"/>
  </w:num>
  <w:num w:numId="22">
    <w:abstractNumId w:val="17"/>
  </w:num>
  <w:num w:numId="23">
    <w:abstractNumId w:val="10"/>
  </w:num>
  <w:num w:numId="24">
    <w:abstractNumId w:val="21"/>
  </w:num>
  <w:num w:numId="25">
    <w:abstractNumId w:val="26"/>
  </w:num>
  <w:num w:numId="26">
    <w:abstractNumId w:val="22"/>
  </w:num>
  <w:num w:numId="27">
    <w:abstractNumId w:val="6"/>
  </w:num>
  <w:num w:numId="28">
    <w:abstractNumId w:val="16"/>
  </w:num>
  <w:num w:numId="29">
    <w:abstractNumId w:val="8"/>
  </w:num>
  <w:num w:numId="30">
    <w:abstractNumId w:val="11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D"/>
    <w:rsid w:val="00007A7D"/>
    <w:rsid w:val="00013CC1"/>
    <w:rsid w:val="000144A3"/>
    <w:rsid w:val="00014D93"/>
    <w:rsid w:val="00024AAC"/>
    <w:rsid w:val="00031B63"/>
    <w:rsid w:val="00033724"/>
    <w:rsid w:val="00051327"/>
    <w:rsid w:val="00064F4E"/>
    <w:rsid w:val="00066EFF"/>
    <w:rsid w:val="000A12C3"/>
    <w:rsid w:val="000B31A5"/>
    <w:rsid w:val="000D50EB"/>
    <w:rsid w:val="000D79AA"/>
    <w:rsid w:val="000E17BC"/>
    <w:rsid w:val="001039E9"/>
    <w:rsid w:val="001142F5"/>
    <w:rsid w:val="0014492D"/>
    <w:rsid w:val="00154D23"/>
    <w:rsid w:val="00164217"/>
    <w:rsid w:val="00172CED"/>
    <w:rsid w:val="001C1119"/>
    <w:rsid w:val="0020359E"/>
    <w:rsid w:val="00214244"/>
    <w:rsid w:val="002217A3"/>
    <w:rsid w:val="0023349D"/>
    <w:rsid w:val="00251FCF"/>
    <w:rsid w:val="002617B6"/>
    <w:rsid w:val="00262345"/>
    <w:rsid w:val="00264EFE"/>
    <w:rsid w:val="00282668"/>
    <w:rsid w:val="0029093D"/>
    <w:rsid w:val="002A5455"/>
    <w:rsid w:val="002E4F5A"/>
    <w:rsid w:val="002E52F2"/>
    <w:rsid w:val="00314F0C"/>
    <w:rsid w:val="00324611"/>
    <w:rsid w:val="00381D28"/>
    <w:rsid w:val="00392397"/>
    <w:rsid w:val="00395FF1"/>
    <w:rsid w:val="003E4D05"/>
    <w:rsid w:val="0040038A"/>
    <w:rsid w:val="00403C6A"/>
    <w:rsid w:val="004064EF"/>
    <w:rsid w:val="00425BC5"/>
    <w:rsid w:val="0044632F"/>
    <w:rsid w:val="004738BE"/>
    <w:rsid w:val="004B6D90"/>
    <w:rsid w:val="00513188"/>
    <w:rsid w:val="0057420D"/>
    <w:rsid w:val="005C498B"/>
    <w:rsid w:val="005C506E"/>
    <w:rsid w:val="005E5613"/>
    <w:rsid w:val="00614F09"/>
    <w:rsid w:val="00622D91"/>
    <w:rsid w:val="006265F6"/>
    <w:rsid w:val="00631FFB"/>
    <w:rsid w:val="00646892"/>
    <w:rsid w:val="006827CB"/>
    <w:rsid w:val="007003CD"/>
    <w:rsid w:val="00742084"/>
    <w:rsid w:val="00754066"/>
    <w:rsid w:val="007559A1"/>
    <w:rsid w:val="00774F7F"/>
    <w:rsid w:val="007D24CF"/>
    <w:rsid w:val="007F7BA1"/>
    <w:rsid w:val="008003BF"/>
    <w:rsid w:val="00812889"/>
    <w:rsid w:val="008647E9"/>
    <w:rsid w:val="00865D14"/>
    <w:rsid w:val="008700B7"/>
    <w:rsid w:val="00876A72"/>
    <w:rsid w:val="008A73DA"/>
    <w:rsid w:val="008B0E2D"/>
    <w:rsid w:val="008B51AB"/>
    <w:rsid w:val="008C2A8C"/>
    <w:rsid w:val="00914DF8"/>
    <w:rsid w:val="0096064D"/>
    <w:rsid w:val="00973B5A"/>
    <w:rsid w:val="00980915"/>
    <w:rsid w:val="0099262E"/>
    <w:rsid w:val="009B17CB"/>
    <w:rsid w:val="009B4782"/>
    <w:rsid w:val="009C27DA"/>
    <w:rsid w:val="009C389C"/>
    <w:rsid w:val="009C760A"/>
    <w:rsid w:val="009D3D57"/>
    <w:rsid w:val="009D5ED5"/>
    <w:rsid w:val="009E32C0"/>
    <w:rsid w:val="009E41FC"/>
    <w:rsid w:val="00A1444A"/>
    <w:rsid w:val="00A203AF"/>
    <w:rsid w:val="00A273CA"/>
    <w:rsid w:val="00A44722"/>
    <w:rsid w:val="00A57408"/>
    <w:rsid w:val="00A668FA"/>
    <w:rsid w:val="00AC7363"/>
    <w:rsid w:val="00AC7E2C"/>
    <w:rsid w:val="00AD5BFF"/>
    <w:rsid w:val="00AF195E"/>
    <w:rsid w:val="00AF501B"/>
    <w:rsid w:val="00B11584"/>
    <w:rsid w:val="00B11CFA"/>
    <w:rsid w:val="00B344DF"/>
    <w:rsid w:val="00B365F1"/>
    <w:rsid w:val="00B42FC9"/>
    <w:rsid w:val="00B42FE4"/>
    <w:rsid w:val="00B430D0"/>
    <w:rsid w:val="00B50976"/>
    <w:rsid w:val="00B57F88"/>
    <w:rsid w:val="00B61AEB"/>
    <w:rsid w:val="00B72633"/>
    <w:rsid w:val="00B7501D"/>
    <w:rsid w:val="00BC4139"/>
    <w:rsid w:val="00BE13A5"/>
    <w:rsid w:val="00C05CDF"/>
    <w:rsid w:val="00C11889"/>
    <w:rsid w:val="00C1433D"/>
    <w:rsid w:val="00C151F4"/>
    <w:rsid w:val="00C303D8"/>
    <w:rsid w:val="00C30726"/>
    <w:rsid w:val="00C43D14"/>
    <w:rsid w:val="00CA1321"/>
    <w:rsid w:val="00CA7C93"/>
    <w:rsid w:val="00CC1B3B"/>
    <w:rsid w:val="00CF21C6"/>
    <w:rsid w:val="00D15A12"/>
    <w:rsid w:val="00D42AE0"/>
    <w:rsid w:val="00D451CE"/>
    <w:rsid w:val="00D80240"/>
    <w:rsid w:val="00DA269B"/>
    <w:rsid w:val="00DA3E66"/>
    <w:rsid w:val="00DD0B71"/>
    <w:rsid w:val="00E2062F"/>
    <w:rsid w:val="00E2455B"/>
    <w:rsid w:val="00E43C29"/>
    <w:rsid w:val="00E65893"/>
    <w:rsid w:val="00E72F8F"/>
    <w:rsid w:val="00E949FC"/>
    <w:rsid w:val="00EC6819"/>
    <w:rsid w:val="00ED322B"/>
    <w:rsid w:val="00ED3394"/>
    <w:rsid w:val="00EF0A51"/>
    <w:rsid w:val="00EF48E2"/>
    <w:rsid w:val="00F00816"/>
    <w:rsid w:val="00F8617F"/>
    <w:rsid w:val="00FA3BB9"/>
    <w:rsid w:val="00F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1C80A"/>
  <w15:chartTrackingRefBased/>
  <w15:docId w15:val="{49F436D4-CEB3-401E-85A9-765721EE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0D"/>
  </w:style>
  <w:style w:type="paragraph" w:styleId="Ttulo1">
    <w:name w:val="heading 1"/>
    <w:basedOn w:val="Normal"/>
    <w:next w:val="Normal"/>
    <w:link w:val="Ttulo1Car"/>
    <w:qFormat/>
    <w:rsid w:val="00ED322B"/>
    <w:pPr>
      <w:keepNext/>
      <w:keepLines/>
      <w:pBdr>
        <w:top w:val="thinThickLargeGap" w:sz="24" w:space="1" w:color="800000"/>
        <w:left w:val="thinThickLargeGap" w:sz="24" w:space="4" w:color="800000"/>
        <w:bottom w:val="thickThinLargeGap" w:sz="24" w:space="1" w:color="800000"/>
        <w:right w:val="thickThinLargeGap" w:sz="24" w:space="4" w:color="800000"/>
      </w:pBdr>
      <w:shd w:val="clear" w:color="auto" w:fill="800000"/>
      <w:spacing w:after="120" w:line="240" w:lineRule="auto"/>
      <w:contextualSpacing/>
      <w:outlineLvl w:val="0"/>
    </w:pPr>
    <w:rPr>
      <w:rFonts w:ascii="Trebuchet MS" w:eastAsia="Times New Roman" w:hAnsi="Trebuchet MS" w:cs="Times New Roman"/>
      <w:b/>
      <w:smallCaps/>
      <w:emboss/>
      <w:color w:val="FFFFFF"/>
      <w:sz w:val="36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D322B"/>
    <w:pPr>
      <w:keepNext/>
      <w:keepLines/>
      <w:pBdr>
        <w:top w:val="single" w:sz="12" w:space="1" w:color="C0C0C0"/>
        <w:left w:val="single" w:sz="12" w:space="4" w:color="C0C0C0"/>
        <w:bottom w:val="single" w:sz="12" w:space="1" w:color="C0C0C0"/>
        <w:right w:val="single" w:sz="12" w:space="4" w:color="C0C0C0"/>
      </w:pBdr>
      <w:shd w:val="clear" w:color="auto" w:fill="B40000"/>
      <w:spacing w:before="120" w:after="120" w:line="240" w:lineRule="auto"/>
      <w:ind w:left="709" w:hanging="709"/>
      <w:outlineLvl w:val="1"/>
    </w:pPr>
    <w:rPr>
      <w:rFonts w:ascii="Trebuchet MS" w:eastAsia="Times New Roman" w:hAnsi="Trebuchet MS" w:cs="Times New Roman"/>
      <w:b/>
      <w:caps/>
      <w:shadow/>
      <w:color w:val="F8F8F8"/>
      <w:sz w:val="32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D322B"/>
    <w:pPr>
      <w:keepNext/>
      <w:keepLines/>
      <w:pBdr>
        <w:top w:val="single" w:sz="8" w:space="1" w:color="993300"/>
        <w:bottom w:val="single" w:sz="8" w:space="1" w:color="993300"/>
      </w:pBdr>
      <w:spacing w:before="120" w:after="120" w:line="240" w:lineRule="auto"/>
      <w:jc w:val="both"/>
      <w:outlineLvl w:val="2"/>
    </w:pPr>
    <w:rPr>
      <w:rFonts w:ascii="Trebuchet MS" w:eastAsia="Times New Roman" w:hAnsi="Trebuchet MS" w:cs="Times New Roman"/>
      <w:b/>
      <w:color w:val="800000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4D0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D32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7concolores-nfasis1">
    <w:name w:val="Grid Table 7 Colorful Accent 1"/>
    <w:basedOn w:val="Tablanormal"/>
    <w:uiPriority w:val="52"/>
    <w:rsid w:val="0005132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Encabezado">
    <w:name w:val="header"/>
    <w:basedOn w:val="Normal"/>
    <w:link w:val="EncabezadoCar"/>
    <w:unhideWhenUsed/>
    <w:rsid w:val="008A7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3DA"/>
  </w:style>
  <w:style w:type="paragraph" w:styleId="Piedepgina">
    <w:name w:val="footer"/>
    <w:basedOn w:val="Normal"/>
    <w:link w:val="PiedepginaCar"/>
    <w:unhideWhenUsed/>
    <w:rsid w:val="008A7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3DA"/>
  </w:style>
  <w:style w:type="paragraph" w:styleId="Ttulo">
    <w:name w:val="Title"/>
    <w:aliases w:val="TítuloPRINCIPAL"/>
    <w:basedOn w:val="Normal"/>
    <w:link w:val="TtuloCar"/>
    <w:autoRedefine/>
    <w:qFormat/>
    <w:rsid w:val="00ED322B"/>
    <w:pPr>
      <w:keepLines/>
      <w:pBdr>
        <w:top w:val="thinThickSmallGap" w:sz="24" w:space="4" w:color="C0C0C0"/>
        <w:left w:val="thinThickSmallGap" w:sz="24" w:space="4" w:color="C0C0C0"/>
        <w:bottom w:val="thickThinSmallGap" w:sz="24" w:space="4" w:color="C0C0C0"/>
        <w:right w:val="thickThinSmallGap" w:sz="24" w:space="4" w:color="C0C0C0"/>
      </w:pBdr>
      <w:shd w:val="solid" w:color="F8F8F8" w:fill="F3F3F3"/>
      <w:suppressAutoHyphens/>
      <w:spacing w:before="60" w:after="60" w:line="240" w:lineRule="auto"/>
      <w:jc w:val="center"/>
    </w:pPr>
    <w:rPr>
      <w:rFonts w:ascii="Trebuchet MS" w:eastAsia="Times New Roman" w:hAnsi="Trebuchet MS" w:cs="Times New Roman"/>
      <w:b/>
      <w:shadow/>
      <w:color w:val="800000"/>
      <w:sz w:val="36"/>
      <w:szCs w:val="20"/>
      <w:lang w:eastAsia="es-ES"/>
    </w:rPr>
  </w:style>
  <w:style w:type="character" w:customStyle="1" w:styleId="TtuloCar">
    <w:name w:val="Título Car"/>
    <w:aliases w:val="TítuloPRINCIPAL Car"/>
    <w:basedOn w:val="Fuentedeprrafopredeter"/>
    <w:link w:val="Ttulo"/>
    <w:rsid w:val="00ED322B"/>
    <w:rPr>
      <w:rFonts w:ascii="Trebuchet MS" w:eastAsia="Times New Roman" w:hAnsi="Trebuchet MS" w:cs="Times New Roman"/>
      <w:b/>
      <w:shadow/>
      <w:color w:val="800000"/>
      <w:sz w:val="36"/>
      <w:szCs w:val="20"/>
      <w:shd w:val="solid" w:color="F8F8F8" w:fill="F3F3F3"/>
      <w:lang w:eastAsia="es-ES"/>
    </w:rPr>
  </w:style>
  <w:style w:type="character" w:customStyle="1" w:styleId="Ttulo1Car">
    <w:name w:val="Título 1 Car"/>
    <w:basedOn w:val="Fuentedeprrafopredeter"/>
    <w:link w:val="Ttulo1"/>
    <w:rsid w:val="00ED322B"/>
    <w:rPr>
      <w:rFonts w:ascii="Trebuchet MS" w:eastAsia="Times New Roman" w:hAnsi="Trebuchet MS" w:cs="Times New Roman"/>
      <w:b/>
      <w:smallCaps/>
      <w:emboss/>
      <w:color w:val="FFFFFF"/>
      <w:sz w:val="36"/>
      <w:szCs w:val="20"/>
      <w:shd w:val="clear" w:color="auto" w:fill="800000"/>
      <w:lang w:eastAsia="es-ES"/>
    </w:rPr>
  </w:style>
  <w:style w:type="character" w:customStyle="1" w:styleId="Ttulo2Car">
    <w:name w:val="Título 2 Car"/>
    <w:basedOn w:val="Fuentedeprrafopredeter"/>
    <w:link w:val="Ttulo2"/>
    <w:rsid w:val="00ED322B"/>
    <w:rPr>
      <w:rFonts w:ascii="Trebuchet MS" w:eastAsia="Times New Roman" w:hAnsi="Trebuchet MS" w:cs="Times New Roman"/>
      <w:b/>
      <w:caps/>
      <w:shadow/>
      <w:color w:val="F8F8F8"/>
      <w:sz w:val="32"/>
      <w:szCs w:val="20"/>
      <w:shd w:val="clear" w:color="auto" w:fill="B40000"/>
      <w:lang w:eastAsia="es-ES"/>
    </w:rPr>
  </w:style>
  <w:style w:type="character" w:customStyle="1" w:styleId="Ttulo3Car">
    <w:name w:val="Título 3 Car"/>
    <w:basedOn w:val="Fuentedeprrafopredeter"/>
    <w:link w:val="Ttulo3"/>
    <w:rsid w:val="00ED322B"/>
    <w:rPr>
      <w:rFonts w:ascii="Trebuchet MS" w:eastAsia="Times New Roman" w:hAnsi="Trebuchet MS" w:cs="Times New Roman"/>
      <w:b/>
      <w:color w:val="800000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8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1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sl\AppData\Roaming\Microsoft\QuickStyles\SIPP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2B4D-C838-486C-90EF-8D9B2D40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SIPPE</Template>
  <TotalTime>0</TotalTime>
  <Pages>4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Santos Lobo</dc:creator>
  <cp:keywords/>
  <dc:description/>
  <cp:lastModifiedBy>cleo</cp:lastModifiedBy>
  <cp:revision>2</cp:revision>
  <cp:lastPrinted>2019-10-08T08:29:00Z</cp:lastPrinted>
  <dcterms:created xsi:type="dcterms:W3CDTF">2019-10-08T08:30:00Z</dcterms:created>
  <dcterms:modified xsi:type="dcterms:W3CDTF">2019-10-08T08:30:00Z</dcterms:modified>
</cp:coreProperties>
</file>